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90" w:rsidRPr="001C411E" w:rsidRDefault="001B4E75" w:rsidP="001B4E75">
      <w:pPr>
        <w:pStyle w:val="Nzev"/>
        <w:jc w:val="right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</w:t>
      </w:r>
      <w:r w:rsidR="008C1690" w:rsidRPr="001C411E">
        <w:rPr>
          <w:sz w:val="24"/>
          <w:szCs w:val="24"/>
          <w:lang w:val="sk-SK"/>
        </w:rPr>
        <w:t>Príloha</w:t>
      </w:r>
      <w:r w:rsidR="008C1690">
        <w:rPr>
          <w:sz w:val="24"/>
          <w:szCs w:val="24"/>
          <w:lang w:val="sk-SK"/>
        </w:rPr>
        <w:t xml:space="preserve"> č. 1</w:t>
      </w:r>
    </w:p>
    <w:p w:rsidR="008C1690" w:rsidRDefault="008C1690" w:rsidP="008C1690">
      <w:pPr>
        <w:pStyle w:val="Nzev"/>
        <w:rPr>
          <w:u w:val="single"/>
          <w:lang w:val="sk-SK"/>
        </w:rPr>
      </w:pPr>
    </w:p>
    <w:p w:rsidR="008C1690" w:rsidRDefault="008C1690" w:rsidP="008C1690">
      <w:pPr>
        <w:pStyle w:val="Nzev"/>
        <w:rPr>
          <w:u w:val="single"/>
          <w:lang w:val="sk-SK"/>
        </w:rPr>
      </w:pPr>
      <w:r>
        <w:rPr>
          <w:u w:val="single"/>
          <w:lang w:val="sk-SK"/>
        </w:rPr>
        <w:t>Údaje o plnení rozpočtu MČ Košice – Sídlisko KVP k 31. 12. 201</w:t>
      </w:r>
      <w:r w:rsidR="001B4E75">
        <w:rPr>
          <w:u w:val="single"/>
          <w:lang w:val="sk-SK"/>
        </w:rPr>
        <w:t>7</w:t>
      </w:r>
    </w:p>
    <w:p w:rsidR="008C1690" w:rsidRDefault="008C1690" w:rsidP="008C1690">
      <w:pPr>
        <w:pStyle w:val="Nadpis4"/>
        <w:jc w:val="center"/>
        <w:rPr>
          <w:b/>
        </w:rPr>
      </w:pPr>
      <w:r>
        <w:rPr>
          <w:b/>
          <w:sz w:val="20"/>
        </w:rPr>
        <w:t xml:space="preserve">(v členení podľa § 10 ods. 3 zákona č. 583/2004 </w:t>
      </w:r>
      <w:proofErr w:type="spellStart"/>
      <w:r>
        <w:rPr>
          <w:b/>
          <w:sz w:val="20"/>
        </w:rPr>
        <w:t>Z.z</w:t>
      </w:r>
      <w:proofErr w:type="spellEnd"/>
      <w:r>
        <w:rPr>
          <w:b/>
          <w:sz w:val="20"/>
        </w:rPr>
        <w:t>. v súlade s rozpočtovou klasifikáciou)</w:t>
      </w:r>
    </w:p>
    <w:p w:rsidR="008C1690" w:rsidRDefault="008C1690" w:rsidP="008C1690">
      <w:pPr>
        <w:pStyle w:val="Nadpis4"/>
        <w:rPr>
          <w:b/>
          <w:i/>
        </w:rPr>
      </w:pPr>
    </w:p>
    <w:p w:rsidR="008C1690" w:rsidRDefault="008C1690" w:rsidP="008C1690">
      <w:pPr>
        <w:pStyle w:val="Nadpis4"/>
        <w:rPr>
          <w:b/>
          <w:i/>
        </w:rPr>
      </w:pPr>
    </w:p>
    <w:p w:rsidR="008C1690" w:rsidRDefault="008C1690" w:rsidP="008C1690">
      <w:pPr>
        <w:pStyle w:val="Nadpis4"/>
        <w:rPr>
          <w:b/>
          <w:i/>
        </w:rPr>
      </w:pPr>
      <w:r>
        <w:rPr>
          <w:b/>
        </w:rPr>
        <w:t xml:space="preserve">I. Rozpočet bežných príjmov                                                                         </w:t>
      </w:r>
      <w:r>
        <w:rPr>
          <w:b/>
          <w:i/>
        </w:rPr>
        <w:t>v  EUR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20"/>
        <w:gridCol w:w="4500"/>
        <w:gridCol w:w="1440"/>
        <w:gridCol w:w="1260"/>
        <w:gridCol w:w="1440"/>
        <w:gridCol w:w="900"/>
      </w:tblGrid>
      <w:tr w:rsidR="008C1690" w:rsidTr="001B4E75">
        <w:trPr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Polož.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pStyle w:val="Zhlav"/>
              <w:tabs>
                <w:tab w:val="left" w:pos="708"/>
              </w:tabs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9E437E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Pôvodný rozpočet 201</w:t>
            </w:r>
            <w:r w:rsidR="009E437E">
              <w:rPr>
                <w:b/>
                <w:lang w:val="sk-SK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8C1690" w:rsidRDefault="008C1690" w:rsidP="009E437E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</w:t>
            </w:r>
            <w:r w:rsidR="009E437E">
              <w:rPr>
                <w:b/>
                <w:lang w:val="sk-SK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9E437E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</w:t>
            </w:r>
            <w:r w:rsidR="009E437E">
              <w:rPr>
                <w:b/>
                <w:lang w:val="sk-SK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Daň z príjmov fyzických osôb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797 826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797 826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797 826,00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100,0</w:t>
            </w: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Dane za špecifické služby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2A1F8D" w:rsidRDefault="008C1690" w:rsidP="001B4E75">
            <w:pPr>
              <w:jc w:val="right"/>
              <w:rPr>
                <w:b/>
              </w:rPr>
            </w:pPr>
            <w:r>
              <w:rPr>
                <w:b/>
              </w:rPr>
              <w:t>15 130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</w:rPr>
            </w:pPr>
            <w:r>
              <w:rPr>
                <w:b/>
              </w:rPr>
              <w:t>15 130,00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100,0</w:t>
            </w: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2A1F8D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Príjmy z vlastníctva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223 009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2A1F8D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223 009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217 688,02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97,6</w:t>
            </w: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Administratívne poplatky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86 000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2A1F8D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86 000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96 302,50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112,0</w:t>
            </w: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Pokuty, penále a iné sankcie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1 100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2A1F8D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1 100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857,92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78,0</w:t>
            </w: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1B4E75">
        <w:trPr>
          <w:trHeight w:hRule="exact" w:val="5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Poplatky a platby z nepriem. a náhod. predaja a služieb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1 100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2A1F8D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1 100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793,71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72,2</w:t>
            </w: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2A1F8D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Úroky z účtov finančného hospodárenia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2A1F8D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908,75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129,8</w:t>
            </w: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pStyle w:val="Nadpis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Ostatné príjmy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41 090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41 090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2A1F8D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34 121,05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83,0</w:t>
            </w: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pStyle w:val="Nadpis2"/>
            </w:pPr>
            <w:r>
              <w:t>Transfery v rámci verejnej správy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66 213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106 809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9E437E" w:rsidP="001B4E75">
            <w:pPr>
              <w:jc w:val="right"/>
              <w:rPr>
                <w:b/>
              </w:rPr>
            </w:pPr>
            <w:r>
              <w:rPr>
                <w:b/>
              </w:rPr>
              <w:t>80 773,79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9E437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75,6</w:t>
            </w:r>
          </w:p>
        </w:tc>
      </w:tr>
      <w:tr w:rsidR="008C1690" w:rsidTr="001B4E75">
        <w:trPr>
          <w:trHeight w:hRule="exact"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567CB" w:rsidRDefault="008C1690" w:rsidP="001B4E75">
            <w:pPr>
              <w:jc w:val="right"/>
              <w:rPr>
                <w:b/>
                <w:sz w:val="16"/>
                <w:szCs w:val="16"/>
                <w:lang w:val="sk-SK"/>
              </w:rPr>
            </w:pPr>
            <w:r w:rsidRPr="00D567CB">
              <w:rPr>
                <w:b/>
                <w:sz w:val="16"/>
                <w:szCs w:val="16"/>
                <w:lang w:val="sk-SK"/>
              </w:rPr>
              <w:t>111</w:t>
            </w:r>
            <w:r>
              <w:rPr>
                <w:b/>
                <w:sz w:val="16"/>
                <w:szCs w:val="16"/>
                <w:lang w:val="sk-SK"/>
              </w:rPr>
              <w:t>,3AC</w:t>
            </w:r>
            <w:r w:rsidR="009E437E">
              <w:rPr>
                <w:b/>
                <w:sz w:val="16"/>
                <w:szCs w:val="16"/>
                <w:lang w:val="sk-SK"/>
              </w:rPr>
              <w:t>,3AL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pStyle w:val="Nadpis2"/>
              <w:rPr>
                <w:b w:val="0"/>
              </w:rPr>
            </w:pPr>
            <w:r>
              <w:rPr>
                <w:b w:val="0"/>
              </w:rPr>
              <w:t>Transfery v rámci verejnej správy</w:t>
            </w:r>
            <w:r w:rsidR="009E437E">
              <w:rPr>
                <w:b w:val="0"/>
              </w:rPr>
              <w:t xml:space="preserve"> - </w:t>
            </w:r>
            <w:proofErr w:type="spellStart"/>
            <w:r w:rsidR="009E437E">
              <w:rPr>
                <w:b w:val="0"/>
              </w:rPr>
              <w:t>ÚPSVaR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9E437E" w:rsidP="001B4E75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55 573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B153DA" w:rsidP="001B4E75">
            <w:pPr>
              <w:jc w:val="right"/>
              <w:rPr>
                <w:i/>
              </w:rPr>
            </w:pPr>
            <w:r>
              <w:rPr>
                <w:i/>
              </w:rPr>
              <w:t>61 136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B153DA" w:rsidP="001B4E75">
            <w:pPr>
              <w:jc w:val="right"/>
              <w:rPr>
                <w:i/>
              </w:rPr>
            </w:pPr>
            <w:r>
              <w:rPr>
                <w:i/>
              </w:rPr>
              <w:t>37 908,42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B153DA" w:rsidP="001B4E75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62,0</w:t>
            </w:r>
          </w:p>
        </w:tc>
      </w:tr>
      <w:tr w:rsidR="008C1690" w:rsidTr="001B4E75">
        <w:trPr>
          <w:trHeight w:hRule="exact"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lang w:val="sk-SK"/>
              </w:rPr>
            </w:pPr>
            <w:r>
              <w:rPr>
                <w:lang w:val="sk-SK"/>
              </w:rPr>
              <w:t>Transfery v rámci verejnej správy – prenesený výkon štátnej správy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9E437E" w:rsidP="001B4E75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8 140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9E437E" w:rsidP="001B4E75">
            <w:pPr>
              <w:jc w:val="right"/>
              <w:rPr>
                <w:i/>
              </w:rPr>
            </w:pPr>
            <w:r>
              <w:rPr>
                <w:i/>
              </w:rPr>
              <w:t>8 346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9E437E" w:rsidP="001B4E75">
            <w:pPr>
              <w:jc w:val="right"/>
              <w:rPr>
                <w:i/>
              </w:rPr>
            </w:pPr>
            <w:r>
              <w:rPr>
                <w:i/>
              </w:rPr>
              <w:t>8 345,62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9E437E" w:rsidP="001B4E75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100,0</w:t>
            </w:r>
          </w:p>
        </w:tc>
      </w:tr>
      <w:tr w:rsidR="008C1690" w:rsidTr="009E437E">
        <w:trPr>
          <w:trHeight w:hRule="exact"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9E437E">
            <w:pPr>
              <w:rPr>
                <w:lang w:val="sk-SK"/>
              </w:rPr>
            </w:pPr>
            <w:r>
              <w:rPr>
                <w:lang w:val="sk-SK"/>
              </w:rPr>
              <w:t xml:space="preserve">Transfery v rámci verejnej správy – voľby do </w:t>
            </w:r>
            <w:r w:rsidR="009E437E">
              <w:rPr>
                <w:lang w:val="sk-SK"/>
              </w:rPr>
              <w:t>orgánov samosprávnych krajov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9E437E" w:rsidP="001B4E75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3659B" w:rsidRDefault="009E437E" w:rsidP="001B4E75">
            <w:pPr>
              <w:jc w:val="right"/>
              <w:rPr>
                <w:i/>
              </w:rPr>
            </w:pPr>
            <w:r>
              <w:rPr>
                <w:i/>
              </w:rPr>
              <w:t>12 104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3659B" w:rsidRDefault="009E437E" w:rsidP="001B4E75">
            <w:pPr>
              <w:jc w:val="right"/>
              <w:rPr>
                <w:i/>
              </w:rPr>
            </w:pPr>
            <w:r>
              <w:rPr>
                <w:i/>
              </w:rPr>
              <w:t>9 410,65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9E437E" w:rsidP="001B4E75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77,7</w:t>
            </w:r>
          </w:p>
        </w:tc>
      </w:tr>
      <w:tr w:rsidR="008C1690" w:rsidTr="009E437E">
        <w:trPr>
          <w:trHeight w:hRule="exact" w:val="5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lang w:val="sk-SK"/>
              </w:rPr>
            </w:pPr>
            <w:r>
              <w:rPr>
                <w:lang w:val="sk-SK"/>
              </w:rPr>
              <w:t>Transfery v rámci verejnej správy</w:t>
            </w:r>
            <w:r w:rsidR="009E437E">
              <w:rPr>
                <w:lang w:val="sk-SK"/>
              </w:rPr>
              <w:t xml:space="preserve"> – transfer od Mesta Košice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9E437E" w:rsidP="001B4E75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2 500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3659B" w:rsidRDefault="009E437E" w:rsidP="001B4E75">
            <w:pPr>
              <w:jc w:val="right"/>
              <w:rPr>
                <w:i/>
              </w:rPr>
            </w:pPr>
            <w:r>
              <w:rPr>
                <w:i/>
              </w:rPr>
              <w:t>25 223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3659B" w:rsidRDefault="009E437E" w:rsidP="001B4E75">
            <w:pPr>
              <w:jc w:val="right"/>
              <w:rPr>
                <w:i/>
              </w:rPr>
            </w:pPr>
            <w:r>
              <w:rPr>
                <w:i/>
              </w:rPr>
              <w:t>25 109,10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FF73C2" w:rsidRDefault="009E437E" w:rsidP="001B4E75">
            <w:pPr>
              <w:jc w:val="right"/>
              <w:rPr>
                <w:i/>
                <w:lang w:val="sk-SK"/>
              </w:rPr>
            </w:pPr>
            <w:r>
              <w:rPr>
                <w:i/>
                <w:lang w:val="sk-SK"/>
              </w:rPr>
              <w:t>99,5</w:t>
            </w:r>
          </w:p>
        </w:tc>
      </w:tr>
      <w:tr w:rsidR="008C1690" w:rsidTr="001B4E75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8A0DB1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1B4E75">
        <w:trPr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C1690" w:rsidRDefault="008C1690" w:rsidP="001B4E75">
            <w:pPr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Celkom: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5B746F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1 217 038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5B746F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1 272 764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Pr="008A0DB1" w:rsidRDefault="005B746F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1 244 401,74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5B746F" w:rsidP="001B4E75">
            <w:pPr>
              <w:jc w:val="right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97,8</w:t>
            </w:r>
          </w:p>
        </w:tc>
      </w:tr>
    </w:tbl>
    <w:p w:rsidR="008C1690" w:rsidRDefault="008C1690" w:rsidP="008C1690">
      <w:pPr>
        <w:pStyle w:val="Zhlav"/>
        <w:tabs>
          <w:tab w:val="left" w:pos="708"/>
        </w:tabs>
        <w:rPr>
          <w:lang w:val="sk-SK"/>
        </w:rPr>
      </w:pPr>
    </w:p>
    <w:p w:rsidR="008C1690" w:rsidRDefault="008C1690" w:rsidP="008C1690">
      <w:pPr>
        <w:pStyle w:val="Zhlav"/>
        <w:tabs>
          <w:tab w:val="left" w:pos="708"/>
        </w:tabs>
        <w:rPr>
          <w:lang w:val="sk-SK"/>
        </w:rPr>
      </w:pPr>
    </w:p>
    <w:p w:rsidR="008C1690" w:rsidRDefault="008C1690" w:rsidP="008C1690">
      <w:pPr>
        <w:pStyle w:val="Zhlav"/>
        <w:tabs>
          <w:tab w:val="left" w:pos="708"/>
        </w:tabs>
        <w:rPr>
          <w:lang w:val="sk-SK"/>
        </w:rPr>
      </w:pPr>
    </w:p>
    <w:p w:rsidR="008C1690" w:rsidRDefault="008C1690" w:rsidP="008C1690">
      <w:pPr>
        <w:pStyle w:val="Zhlav"/>
        <w:tabs>
          <w:tab w:val="left" w:pos="708"/>
        </w:tabs>
        <w:rPr>
          <w:lang w:val="sk-SK"/>
        </w:rPr>
      </w:pPr>
    </w:p>
    <w:p w:rsidR="008C1690" w:rsidRDefault="008C1690" w:rsidP="008C1690">
      <w:pPr>
        <w:pStyle w:val="Zhlav"/>
        <w:tabs>
          <w:tab w:val="left" w:pos="708"/>
        </w:tabs>
        <w:rPr>
          <w:lang w:val="sk-SK"/>
        </w:rPr>
      </w:pPr>
    </w:p>
    <w:p w:rsidR="008C1690" w:rsidRDefault="008C1690" w:rsidP="008C1690">
      <w:pPr>
        <w:pStyle w:val="Zhlav"/>
        <w:tabs>
          <w:tab w:val="left" w:pos="708"/>
        </w:tabs>
        <w:rPr>
          <w:lang w:val="sk-SK"/>
        </w:rPr>
      </w:pPr>
    </w:p>
    <w:p w:rsidR="008C1690" w:rsidRDefault="008C1690" w:rsidP="008C1690">
      <w:pPr>
        <w:pStyle w:val="Zhlav"/>
        <w:tabs>
          <w:tab w:val="left" w:pos="708"/>
        </w:tabs>
        <w:rPr>
          <w:lang w:val="sk-SK"/>
        </w:rPr>
      </w:pPr>
    </w:p>
    <w:p w:rsidR="008C1690" w:rsidRDefault="008C1690" w:rsidP="008C1690">
      <w:pPr>
        <w:pStyle w:val="Zhlav"/>
        <w:tabs>
          <w:tab w:val="left" w:pos="708"/>
        </w:tabs>
        <w:rPr>
          <w:lang w:val="sk-SK"/>
        </w:rPr>
      </w:pPr>
    </w:p>
    <w:p w:rsidR="009E437E" w:rsidRDefault="009E437E" w:rsidP="008C1690">
      <w:pPr>
        <w:pStyle w:val="Zhlav"/>
        <w:tabs>
          <w:tab w:val="left" w:pos="708"/>
        </w:tabs>
        <w:rPr>
          <w:lang w:val="sk-SK"/>
        </w:rPr>
      </w:pPr>
    </w:p>
    <w:p w:rsidR="009E437E" w:rsidRDefault="009E437E" w:rsidP="008C1690">
      <w:pPr>
        <w:pStyle w:val="Zhlav"/>
        <w:tabs>
          <w:tab w:val="left" w:pos="708"/>
        </w:tabs>
        <w:rPr>
          <w:lang w:val="sk-SK"/>
        </w:rPr>
      </w:pPr>
    </w:p>
    <w:p w:rsidR="008C1690" w:rsidRDefault="008C1690" w:rsidP="008C1690">
      <w:pPr>
        <w:pStyle w:val="Zhlav"/>
        <w:tabs>
          <w:tab w:val="left" w:pos="708"/>
        </w:tabs>
        <w:rPr>
          <w:b/>
          <w:i/>
          <w:sz w:val="24"/>
          <w:lang w:val="sk-SK"/>
        </w:rPr>
      </w:pPr>
      <w:r>
        <w:rPr>
          <w:b/>
          <w:sz w:val="24"/>
          <w:lang w:val="sk-SK"/>
        </w:rPr>
        <w:lastRenderedPageBreak/>
        <w:t xml:space="preserve">I. Rozpočet bežných výdavkov                                                                         </w:t>
      </w:r>
      <w:r>
        <w:rPr>
          <w:b/>
          <w:i/>
          <w:sz w:val="24"/>
          <w:lang w:val="sk-SK"/>
        </w:rPr>
        <w:t>v EUR</w:t>
      </w:r>
    </w:p>
    <w:tbl>
      <w:tblPr>
        <w:tblW w:w="102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9"/>
        <w:gridCol w:w="657"/>
        <w:gridCol w:w="905"/>
        <w:gridCol w:w="3287"/>
        <w:gridCol w:w="1228"/>
        <w:gridCol w:w="1104"/>
        <w:gridCol w:w="1330"/>
        <w:gridCol w:w="690"/>
      </w:tblGrid>
      <w:tr w:rsidR="008C1690" w:rsidTr="00290559">
        <w:trPr>
          <w:trHeight w:val="3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Funkčná </w:t>
            </w:r>
            <w:proofErr w:type="spellStart"/>
            <w:r>
              <w:rPr>
                <w:b/>
                <w:lang w:val="sk-SK"/>
              </w:rPr>
              <w:t>klasifik</w:t>
            </w:r>
            <w:proofErr w:type="spellEnd"/>
            <w:r>
              <w:rPr>
                <w:b/>
                <w:lang w:val="sk-SK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FB70C9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</w:t>
            </w:r>
            <w:r w:rsidR="00FB70C9">
              <w:rPr>
                <w:b/>
                <w:lang w:val="sk-SK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8C1690" w:rsidRDefault="008C1690" w:rsidP="00FB70C9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</w:t>
            </w:r>
            <w:r w:rsidR="00FB70C9">
              <w:rPr>
                <w:b/>
                <w:lang w:val="sk-SK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FB70C9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</w:t>
            </w:r>
            <w:r w:rsidR="00FB70C9">
              <w:rPr>
                <w:b/>
                <w:lang w:val="sk-SK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</w:rPr>
            </w:pPr>
            <w:r>
              <w:rPr>
                <w:b/>
              </w:rPr>
              <w:t>01.1.1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BB7344" w:rsidRDefault="008C1690" w:rsidP="001B4E75">
            <w:pPr>
              <w:rPr>
                <w:b/>
                <w:lang w:val="sk-SK"/>
              </w:rPr>
            </w:pPr>
            <w:r w:rsidRPr="00BB7344">
              <w:rPr>
                <w:b/>
                <w:lang w:val="sk-SK"/>
              </w:rPr>
              <w:t>Výkonné  a zákonodarné</w:t>
            </w:r>
            <w:r w:rsidRPr="00BB7344">
              <w:rPr>
                <w:b/>
                <w:sz w:val="22"/>
                <w:szCs w:val="22"/>
                <w:lang w:val="sk-SK"/>
              </w:rPr>
              <w:t xml:space="preserve"> orgány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6590E" w:rsidP="001B4E75">
            <w:pPr>
              <w:pStyle w:val="Zhlav"/>
              <w:tabs>
                <w:tab w:val="left" w:pos="427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543 522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907857" w:rsidRDefault="0086590E" w:rsidP="001B4E75">
            <w:pPr>
              <w:pStyle w:val="Zpat"/>
              <w:tabs>
                <w:tab w:val="clear" w:pos="4536"/>
                <w:tab w:val="clear" w:pos="9072"/>
                <w:tab w:val="left" w:pos="427"/>
              </w:tabs>
              <w:jc w:val="right"/>
              <w:rPr>
                <w:b/>
              </w:rPr>
            </w:pPr>
            <w:r>
              <w:rPr>
                <w:b/>
              </w:rPr>
              <w:t>534 440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D57F2" w:rsidRDefault="0086590E" w:rsidP="001B4E75">
            <w:pPr>
              <w:pStyle w:val="Zhlav"/>
              <w:tabs>
                <w:tab w:val="left" w:pos="427"/>
              </w:tabs>
              <w:jc w:val="right"/>
              <w:rPr>
                <w:b/>
              </w:rPr>
            </w:pPr>
            <w:r>
              <w:rPr>
                <w:b/>
              </w:rPr>
              <w:t>472 365,32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D57F2" w:rsidRDefault="0086590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88,4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29055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 xml:space="preserve">111, </w:t>
            </w:r>
            <w:r w:rsidR="008C1690"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Mzdy, platy, služobné príjmy a  OOV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290559" w:rsidP="001B4E75">
            <w:pPr>
              <w:pStyle w:val="Zhlav"/>
              <w:tabs>
                <w:tab w:val="left" w:pos="427"/>
              </w:tabs>
              <w:jc w:val="right"/>
            </w:pPr>
            <w:r>
              <w:t>295 274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290559" w:rsidP="001B4E75">
            <w:pPr>
              <w:pStyle w:val="Zpat"/>
              <w:tabs>
                <w:tab w:val="clear" w:pos="4536"/>
                <w:tab w:val="clear" w:pos="9072"/>
                <w:tab w:val="left" w:pos="427"/>
              </w:tabs>
              <w:jc w:val="right"/>
            </w:pPr>
            <w:r>
              <w:t>278 512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290559" w:rsidP="00673AF0">
            <w:pPr>
              <w:pStyle w:val="Zhlav"/>
              <w:tabs>
                <w:tab w:val="left" w:pos="427"/>
              </w:tabs>
              <w:jc w:val="right"/>
            </w:pPr>
            <w:r>
              <w:t>253 206,</w:t>
            </w:r>
            <w:r w:rsidR="00673AF0">
              <w:t>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29055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90,9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290559" w:rsidP="001B4E75">
            <w:pPr>
              <w:pStyle w:val="Zhlav"/>
              <w:tabs>
                <w:tab w:val="left" w:pos="427"/>
              </w:tabs>
              <w:jc w:val="right"/>
            </w:pPr>
            <w:r>
              <w:t>124 103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290559" w:rsidP="001B4E75">
            <w:pPr>
              <w:pStyle w:val="Zpat"/>
              <w:tabs>
                <w:tab w:val="clear" w:pos="4536"/>
                <w:tab w:val="clear" w:pos="9072"/>
                <w:tab w:val="left" w:pos="427"/>
              </w:tabs>
              <w:jc w:val="right"/>
            </w:pPr>
            <w:r>
              <w:t>119 463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290559" w:rsidP="001B4E75">
            <w:pPr>
              <w:pStyle w:val="Zhlav"/>
              <w:tabs>
                <w:tab w:val="left" w:pos="427"/>
              </w:tabs>
              <w:jc w:val="right"/>
            </w:pPr>
            <w:r>
              <w:t>106 020,23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29055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88,7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Cestovné náhrady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BE274C" w:rsidP="001B4E75">
            <w:pPr>
              <w:pStyle w:val="Zhlav"/>
              <w:jc w:val="right"/>
            </w:pPr>
            <w:r>
              <w:t>570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570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hlav"/>
              <w:jc w:val="right"/>
            </w:pPr>
            <w:r>
              <w:t>124,84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21,9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BE274C" w:rsidP="001B4E75">
            <w:pPr>
              <w:pStyle w:val="Zhlav"/>
              <w:jc w:val="right"/>
            </w:pPr>
            <w:r>
              <w:t>21 226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21 247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hlav"/>
              <w:jc w:val="right"/>
            </w:pPr>
            <w:r>
              <w:t>20 467,78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96,3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BE274C" w:rsidP="001B4E75">
            <w:pPr>
              <w:pStyle w:val="Zhlav"/>
              <w:jc w:val="right"/>
            </w:pPr>
            <w:r>
              <w:t>10 616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9 938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hlav"/>
              <w:jc w:val="right"/>
            </w:pPr>
            <w:r>
              <w:t>7 288,48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73,3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Dopravné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BE274C" w:rsidP="001B4E75">
            <w:pPr>
              <w:pStyle w:val="Zhlav"/>
              <w:jc w:val="right"/>
            </w:pPr>
            <w:r>
              <w:t>1 550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1 550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hlav"/>
              <w:jc w:val="right"/>
            </w:pPr>
            <w:r>
              <w:t>788,32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50,9</w:t>
            </w:r>
          </w:p>
        </w:tc>
      </w:tr>
      <w:tr w:rsidR="00BE274C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C" w:rsidRDefault="00BE274C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C" w:rsidRPr="00AA4ED0" w:rsidRDefault="00BE274C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C" w:rsidRPr="00AA4ED0" w:rsidRDefault="00BE274C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C" w:rsidRPr="007B5782" w:rsidRDefault="00BE274C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C" w:rsidRDefault="00BE274C" w:rsidP="001B4E75">
            <w:pPr>
              <w:pStyle w:val="Zhlav"/>
              <w:jc w:val="right"/>
            </w:pPr>
            <w:r>
              <w:t>7 528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C" w:rsidRPr="00ED57F2" w:rsidRDefault="00BE274C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7 490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C" w:rsidRPr="00ED57F2" w:rsidRDefault="00BE274C" w:rsidP="00945236">
            <w:pPr>
              <w:pStyle w:val="Zhlav"/>
              <w:jc w:val="right"/>
            </w:pPr>
            <w:r>
              <w:t>6 624,35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C" w:rsidRPr="00ED57F2" w:rsidRDefault="00BE274C" w:rsidP="00945236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88,4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Nájomné za nájom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BE274C" w:rsidP="001B4E75">
            <w:pPr>
              <w:pStyle w:val="Zhlav"/>
              <w:jc w:val="right"/>
            </w:pPr>
            <w:r>
              <w:t>1 282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1 524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hlav"/>
              <w:jc w:val="right"/>
            </w:pPr>
            <w:r>
              <w:t>1 523,31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100,0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BE274C" w:rsidP="001B4E75">
            <w:pPr>
              <w:pStyle w:val="Zhlav"/>
              <w:jc w:val="right"/>
            </w:pPr>
            <w:r>
              <w:t>64 055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74 500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BE274C">
            <w:pPr>
              <w:pStyle w:val="Zhlav"/>
              <w:jc w:val="right"/>
            </w:pPr>
            <w:r>
              <w:t>64 312,32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BE274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86,3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Transfery jednotlivcom a neziskovým práv.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BE274C" w:rsidP="001B4E75">
            <w:pPr>
              <w:pStyle w:val="Zhlav"/>
              <w:jc w:val="right"/>
            </w:pPr>
            <w:r>
              <w:t>1 290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4 381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pStyle w:val="Zhlav"/>
              <w:jc w:val="right"/>
            </w:pPr>
            <w:r>
              <w:t>4 378,28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BE274C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99,9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ED57F2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ED57F2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290559">
        <w:trPr>
          <w:trHeight w:hRule="exact" w:val="89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  <w:r>
              <w:rPr>
                <w:b/>
                <w:i/>
                <w:lang w:val="sk-SK"/>
              </w:rPr>
              <w:t xml:space="preserve">Výdavky súvisiace s podporou zamestnávania nezamestnaných v samospráve  podľa § 54 zákona </w:t>
            </w:r>
            <w:proofErr w:type="spellStart"/>
            <w:r>
              <w:rPr>
                <w:b/>
                <w:i/>
                <w:lang w:val="sk-SK"/>
              </w:rPr>
              <w:t>zákona</w:t>
            </w:r>
            <w:proofErr w:type="spellEnd"/>
            <w:r>
              <w:rPr>
                <w:b/>
                <w:i/>
                <w:lang w:val="sk-SK"/>
              </w:rPr>
              <w:t xml:space="preserve"> 5/2004 </w:t>
            </w:r>
            <w:proofErr w:type="spellStart"/>
            <w:r>
              <w:rPr>
                <w:b/>
                <w:i/>
                <w:lang w:val="sk-SK"/>
              </w:rPr>
              <w:t>Z.z</w:t>
            </w:r>
            <w:proofErr w:type="spellEnd"/>
            <w:r>
              <w:rPr>
                <w:b/>
                <w:i/>
                <w:lang w:val="sk-SK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C1690" w:rsidRDefault="008C1690" w:rsidP="001B4E75">
            <w:pPr>
              <w:pStyle w:val="Zhlav"/>
              <w:jc w:val="right"/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C1690" w:rsidRDefault="008C1690" w:rsidP="001B4E75">
            <w:pPr>
              <w:pStyle w:val="Zhlav"/>
              <w:jc w:val="right"/>
              <w:rPr>
                <w:b/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C1690" w:rsidRPr="00ED57F2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C1690" w:rsidRPr="00ED57F2" w:rsidRDefault="008C1690" w:rsidP="001B4E75">
            <w:pPr>
              <w:jc w:val="right"/>
              <w:rPr>
                <w:b/>
                <w:lang w:val="sk-SK"/>
              </w:rPr>
            </w:pPr>
          </w:p>
        </w:tc>
      </w:tr>
      <w:tr w:rsidR="008C1690" w:rsidTr="00533626">
        <w:trPr>
          <w:trHeight w:hRule="exact" w:val="28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</w:pPr>
            <w: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6590E" w:rsidP="005336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3AC;41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Mzdy, platy, služobné  príjmy ...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6590E" w:rsidP="001B4E75">
            <w:pPr>
              <w:pStyle w:val="Zhlav"/>
              <w:jc w:val="right"/>
            </w:pPr>
            <w:r>
              <w:t>10 840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6590E" w:rsidP="001B4E75">
            <w:pPr>
              <w:pStyle w:val="Zhlav"/>
              <w:jc w:val="right"/>
            </w:pPr>
            <w:r>
              <w:t>10 823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86590E" w:rsidP="001B4E75">
            <w:pPr>
              <w:pStyle w:val="Zhlav"/>
              <w:jc w:val="right"/>
            </w:pPr>
            <w:r>
              <w:t>5 172,66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6590E" w:rsidRDefault="0086590E" w:rsidP="001B4E75">
            <w:pPr>
              <w:jc w:val="right"/>
            </w:pPr>
            <w:r w:rsidRPr="0086590E">
              <w:t>47,8</w:t>
            </w:r>
          </w:p>
        </w:tc>
      </w:tr>
      <w:tr w:rsidR="008C1690" w:rsidTr="00533626">
        <w:trPr>
          <w:trHeight w:hRule="exact" w:val="29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</w:pPr>
            <w: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6590E" w:rsidP="005336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3AC;41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Poistné a príspevky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6590E" w:rsidP="001B4E75">
            <w:pPr>
              <w:pStyle w:val="Zhlav"/>
              <w:jc w:val="right"/>
            </w:pPr>
            <w:r>
              <w:t>3 788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6590E" w:rsidP="001B4E75">
            <w:pPr>
              <w:pStyle w:val="Zhlav"/>
              <w:jc w:val="right"/>
            </w:pPr>
            <w:r>
              <w:t>3 183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86590E" w:rsidP="001B4E75">
            <w:pPr>
              <w:pStyle w:val="Zhlav"/>
              <w:jc w:val="right"/>
            </w:pPr>
            <w:r>
              <w:t>1 839,21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6590E" w:rsidRDefault="0086590E" w:rsidP="001B4E75">
            <w:pPr>
              <w:jc w:val="right"/>
            </w:pPr>
            <w:r>
              <w:t>57,8</w:t>
            </w:r>
          </w:p>
        </w:tc>
      </w:tr>
      <w:tr w:rsidR="008C1690" w:rsidTr="00533626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</w:pPr>
            <w: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5336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41/12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6590E" w:rsidP="001B4E75">
            <w:pPr>
              <w:pStyle w:val="Zhlav"/>
              <w:jc w:val="right"/>
            </w:pPr>
            <w:r>
              <w:t>1 200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6590E" w:rsidP="001B4E75">
            <w:pPr>
              <w:pStyle w:val="Zhlav"/>
              <w:jc w:val="right"/>
            </w:pPr>
            <w:r>
              <w:t>1 200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86590E" w:rsidP="001B4E75">
            <w:pPr>
              <w:pStyle w:val="Zhlav"/>
              <w:jc w:val="right"/>
            </w:pPr>
            <w:r>
              <w:t>560,31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6590E" w:rsidRDefault="0086590E" w:rsidP="001B4E75">
            <w:pPr>
              <w:jc w:val="right"/>
            </w:pPr>
            <w:r>
              <w:t>46,7</w:t>
            </w:r>
          </w:p>
        </w:tc>
      </w:tr>
      <w:tr w:rsidR="008C1690" w:rsidRPr="0086590E" w:rsidTr="00533626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</w:pPr>
            <w:r>
              <w:t>642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5336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41/12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ind w:left="708" w:hanging="708"/>
              <w:rPr>
                <w:lang w:val="sk-SK"/>
              </w:rPr>
            </w:pPr>
            <w:r>
              <w:rPr>
                <w:lang w:val="sk-SK"/>
              </w:rPr>
              <w:t xml:space="preserve">Transfery jednotlivcom a neziskových </w:t>
            </w:r>
          </w:p>
          <w:p w:rsidR="008C1690" w:rsidRDefault="008C1690" w:rsidP="001B4E75">
            <w:pPr>
              <w:ind w:left="708" w:hanging="708"/>
              <w:rPr>
                <w:lang w:val="sk-SK"/>
              </w:rPr>
            </w:pPr>
            <w:r>
              <w:rPr>
                <w:lang w:val="sk-SK"/>
              </w:rPr>
              <w:t xml:space="preserve">právnickým osobám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6590E" w:rsidP="001B4E75">
            <w:pPr>
              <w:pStyle w:val="Zhlav"/>
              <w:jc w:val="righ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6590E" w:rsidP="001B4E75">
            <w:pPr>
              <w:pStyle w:val="Zhlav"/>
              <w:jc w:val="right"/>
            </w:pPr>
            <w:r>
              <w:t>59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D57F2" w:rsidRDefault="0086590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58,78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6590E" w:rsidRDefault="0086590E" w:rsidP="001B4E75">
            <w:pPr>
              <w:jc w:val="right"/>
            </w:pPr>
            <w:r w:rsidRPr="0086590E">
              <w:t>99,6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ind w:left="708" w:hanging="708"/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C1690" w:rsidP="001B4E75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Pr="00ED57F2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C1690" w:rsidP="001B4E75">
            <w:pPr>
              <w:jc w:val="right"/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01.1.2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Finančná a rozpočtová oblasť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662F03" w:rsidRDefault="00533626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5 038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662F03" w:rsidRDefault="00533626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4 878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971A19" w:rsidRDefault="00533626" w:rsidP="001B4E75">
            <w:pPr>
              <w:pStyle w:val="Zhlav"/>
              <w:jc w:val="right"/>
              <w:rPr>
                <w:b/>
              </w:rPr>
            </w:pPr>
            <w:r>
              <w:rPr>
                <w:b/>
              </w:rPr>
              <w:t>4 387,41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971A19" w:rsidRDefault="00533626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89,9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533626" w:rsidP="001B4E75">
            <w:pPr>
              <w:pStyle w:val="Zpat"/>
              <w:jc w:val="right"/>
            </w:pPr>
            <w:r>
              <w:t>5 038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533626" w:rsidP="001B4E75">
            <w:pPr>
              <w:pStyle w:val="Zhlav"/>
              <w:jc w:val="right"/>
            </w:pPr>
            <w:r>
              <w:t>4 878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pStyle w:val="Zhlav"/>
              <w:jc w:val="right"/>
            </w:pPr>
            <w:r>
              <w:t>4 387,41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89,9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C212E" w:rsidRDefault="008C1690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8C1690" w:rsidP="001B4E75">
            <w:pPr>
              <w:pStyle w:val="Zhlav"/>
              <w:jc w:val="righ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DF7B24" w:rsidRDefault="008C1690" w:rsidP="001B4E75">
            <w:pPr>
              <w:rPr>
                <w:b/>
                <w:sz w:val="22"/>
                <w:szCs w:val="22"/>
                <w:lang w:val="sk-SK"/>
              </w:rPr>
            </w:pPr>
            <w:r w:rsidRPr="00DF7B24">
              <w:rPr>
                <w:b/>
                <w:sz w:val="22"/>
                <w:szCs w:val="22"/>
                <w:lang w:val="sk-SK"/>
              </w:rPr>
              <w:t>01.3.3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DF7B24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DF7B24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7D4E43" w:rsidRDefault="008C1690" w:rsidP="001B4E75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Iné všeobecné 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8C1690" w:rsidRDefault="00533626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247 954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8C1690" w:rsidRDefault="00533626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247 182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46296A" w:rsidRDefault="00533626" w:rsidP="001B4E75">
            <w:pPr>
              <w:pStyle w:val="Nzev"/>
              <w:jc w:val="right"/>
              <w:rPr>
                <w:sz w:val="20"/>
              </w:rPr>
            </w:pPr>
            <w:r>
              <w:rPr>
                <w:sz w:val="20"/>
              </w:rPr>
              <w:t>218 443,42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46296A" w:rsidRDefault="00533626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88,4</w:t>
            </w:r>
          </w:p>
        </w:tc>
      </w:tr>
      <w:tr w:rsidR="008C1690" w:rsidTr="00290559">
        <w:trPr>
          <w:trHeight w:hRule="exact" w:val="39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F7B24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F7B24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F7B24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F7B24" w:rsidRDefault="008C1690" w:rsidP="001B4E75">
            <w:pPr>
              <w:rPr>
                <w:i/>
                <w:lang w:val="sk-SK"/>
              </w:rPr>
            </w:pPr>
            <w:r w:rsidRPr="008441AA">
              <w:rPr>
                <w:b/>
                <w:i/>
                <w:sz w:val="18"/>
                <w:szCs w:val="18"/>
                <w:lang w:val="sk-SK"/>
              </w:rPr>
              <w:t>Výdavky súvisiace so správou</w:t>
            </w:r>
            <w:r w:rsidRPr="00AD4E35">
              <w:rPr>
                <w:b/>
                <w:i/>
                <w:sz w:val="22"/>
                <w:szCs w:val="22"/>
                <w:lang w:val="sk-SK"/>
              </w:rPr>
              <w:t xml:space="preserve"> </w:t>
            </w:r>
            <w:r w:rsidRPr="008441AA">
              <w:rPr>
                <w:b/>
                <w:i/>
                <w:sz w:val="18"/>
                <w:szCs w:val="18"/>
                <w:lang w:val="sk-SK"/>
              </w:rPr>
              <w:t xml:space="preserve">majetku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C1690" w:rsidP="001B4E75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8C1690" w:rsidP="001B4E75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8C1690" w:rsidP="001B4E75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Mzdy, platy, služobné príjmy a OOV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77 016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77 016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69 153,48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89,8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26 917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26 917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23 668,13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87,9</w:t>
            </w:r>
          </w:p>
        </w:tc>
      </w:tr>
      <w:tr w:rsidR="008C1690" w:rsidTr="00290559">
        <w:trPr>
          <w:trHeight w:hRule="exact" w:val="30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631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Cestovné náhrady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34,09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42,6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632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88 206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88 212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84 246,54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95,5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633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2 654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2 486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1 990,30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80,1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634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Dopravné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374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374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212,53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56,8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635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36 882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35 399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24 700,66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69,8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jc w:val="right"/>
              <w:rPr>
                <w:lang w:val="sk-SK"/>
              </w:rPr>
            </w:pPr>
            <w:r w:rsidRPr="00C53D5B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53D5B" w:rsidRDefault="008C1690" w:rsidP="001B4E75">
            <w:pPr>
              <w:rPr>
                <w:lang w:val="sk-SK"/>
              </w:rPr>
            </w:pPr>
            <w:r w:rsidRPr="00C53D5B"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15 825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pStyle w:val="Zhlav"/>
              <w:jc w:val="right"/>
            </w:pPr>
            <w:r>
              <w:t>16 698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14 437,69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86,5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F7B24" w:rsidRDefault="008C1690" w:rsidP="001B4E75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F7B24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DF7B24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D4E43" w:rsidRDefault="008C1690" w:rsidP="001B4E75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C212E" w:rsidRDefault="008C1690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8C1690" w:rsidP="001B4E75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6296A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290559">
        <w:trPr>
          <w:trHeight w:hRule="exact" w:val="57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01.6.0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Všeobecné verejné služby inde neklasifikované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533626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533626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533626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9 410,65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533626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77,7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111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Mzdy, platy, služobné príjmy a  OOV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533626" w:rsidRDefault="00533626" w:rsidP="001B4E75">
            <w:pPr>
              <w:pStyle w:val="Zpat"/>
              <w:jc w:val="right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875,00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690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100,0</w:t>
            </w:r>
          </w:p>
        </w:tc>
      </w:tr>
      <w:tr w:rsidR="00533626" w:rsidTr="00533626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Default="00533626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AA4ED0" w:rsidRDefault="00533626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AA4ED0" w:rsidRDefault="00533626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111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7B5782" w:rsidRDefault="00533626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264EC6" w:rsidRDefault="00533626" w:rsidP="00533626">
            <w:pPr>
              <w:jc w:val="right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626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626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429,0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626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99,3</w:t>
            </w:r>
          </w:p>
        </w:tc>
      </w:tr>
      <w:tr w:rsidR="00533626" w:rsidTr="00533626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Default="00533626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AA4ED0" w:rsidRDefault="00533626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AA4ED0" w:rsidRDefault="00533626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111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7B5782" w:rsidRDefault="00533626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264EC6" w:rsidRDefault="00533626" w:rsidP="00533626">
            <w:pPr>
              <w:jc w:val="right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626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626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503,02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626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71,9</w:t>
            </w:r>
          </w:p>
        </w:tc>
      </w:tr>
      <w:tr w:rsidR="00533626" w:rsidTr="00533626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Default="00533626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AA4ED0" w:rsidRDefault="00533626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AA4ED0" w:rsidRDefault="00533626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111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7B5782" w:rsidRDefault="00533626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264EC6" w:rsidRDefault="00533626" w:rsidP="00533626">
            <w:pPr>
              <w:jc w:val="right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626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626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611,29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626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80,4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AA4ED0" w:rsidRDefault="00533626" w:rsidP="001B4E75">
            <w:pPr>
              <w:rPr>
                <w:lang w:val="sk-SK"/>
              </w:rPr>
            </w:pPr>
            <w:r>
              <w:rPr>
                <w:lang w:val="sk-SK"/>
              </w:rPr>
              <w:t>634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AA4ED0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7B5782" w:rsidRDefault="00533626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Dopravné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D65C40" w:rsidRDefault="00533626" w:rsidP="001B4E75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D65C40" w:rsidRDefault="00533626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i/>
              </w:rPr>
            </w:pPr>
            <w:r>
              <w:rPr>
                <w:i/>
              </w:rPr>
              <w:t>250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pStyle w:val="Zhlav"/>
              <w:jc w:val="right"/>
            </w:pPr>
            <w:r>
              <w:t>5,26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46296A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2,1</w:t>
            </w:r>
          </w:p>
        </w:tc>
      </w:tr>
      <w:tr w:rsidR="00533626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Default="00533626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AA4ED0" w:rsidRDefault="00533626" w:rsidP="001B4E75">
            <w:pPr>
              <w:rPr>
                <w:lang w:val="sk-SK"/>
              </w:rPr>
            </w:pPr>
            <w:r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AA4ED0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7B5782" w:rsidRDefault="00533626" w:rsidP="001B4E75">
            <w:pPr>
              <w:rPr>
                <w:lang w:val="sk-SK"/>
              </w:rPr>
            </w:pPr>
            <w:r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D65C40" w:rsidRDefault="00533626" w:rsidP="001B4E75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D65C40" w:rsidRDefault="00533626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i/>
              </w:rPr>
            </w:pPr>
            <w:r>
              <w:rPr>
                <w:i/>
              </w:rPr>
              <w:t>9 087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46296A" w:rsidRDefault="00533626" w:rsidP="001B4E75">
            <w:pPr>
              <w:pStyle w:val="Zhlav"/>
              <w:jc w:val="right"/>
            </w:pPr>
            <w:r>
              <w:t>6 987,08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46296A" w:rsidRDefault="005336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76,9</w:t>
            </w:r>
          </w:p>
        </w:tc>
      </w:tr>
      <w:tr w:rsidR="00533626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Default="00533626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AA4ED0" w:rsidRDefault="00533626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AA4ED0" w:rsidRDefault="00533626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7B5782" w:rsidRDefault="00533626" w:rsidP="001B4E75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D65C40" w:rsidRDefault="00533626" w:rsidP="001B4E75">
            <w:pPr>
              <w:jc w:val="right"/>
              <w:rPr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D65C40" w:rsidRDefault="00533626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46296A" w:rsidRDefault="00533626" w:rsidP="001B4E75">
            <w:pPr>
              <w:pStyle w:val="Zhlav"/>
              <w:jc w:val="righ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6" w:rsidRPr="0046296A" w:rsidRDefault="00533626" w:rsidP="001B4E75">
            <w:pPr>
              <w:jc w:val="right"/>
              <w:rPr>
                <w:lang w:val="sk-SK"/>
              </w:rPr>
            </w:pPr>
          </w:p>
        </w:tc>
      </w:tr>
      <w:tr w:rsidR="008C1690" w:rsidTr="00290559">
        <w:trPr>
          <w:trHeight w:hRule="exact" w:val="72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lastRenderedPageBreak/>
              <w:t xml:space="preserve">Funkčná </w:t>
            </w:r>
            <w:proofErr w:type="spellStart"/>
            <w:r>
              <w:rPr>
                <w:b/>
                <w:lang w:val="sk-SK"/>
              </w:rPr>
              <w:t>klasifik</w:t>
            </w:r>
            <w:proofErr w:type="spellEnd"/>
            <w:r>
              <w:rPr>
                <w:b/>
                <w:lang w:val="sk-SK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Polož.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8C1690" w:rsidRDefault="008C1690" w:rsidP="00C353E4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</w:t>
            </w:r>
            <w:r w:rsidR="00C353E4">
              <w:rPr>
                <w:b/>
                <w:lang w:val="sk-SK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8C1690" w:rsidRDefault="00C353E4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8C1690" w:rsidRDefault="00C353E4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04.5.1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AA4ED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Cestná doprava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8C1690" w:rsidRPr="00DD14F7" w:rsidRDefault="00396F6A" w:rsidP="001B4E75">
            <w:pPr>
              <w:pStyle w:val="Zhlav"/>
              <w:jc w:val="right"/>
              <w:rPr>
                <w:b/>
              </w:rPr>
            </w:pPr>
            <w:r w:rsidRPr="00DD14F7">
              <w:rPr>
                <w:b/>
              </w:rPr>
              <w:t>101 030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396F6A" w:rsidP="001B4E75">
            <w:pPr>
              <w:pStyle w:val="Zpat"/>
              <w:jc w:val="right"/>
              <w:rPr>
                <w:b/>
              </w:rPr>
            </w:pPr>
            <w:r>
              <w:rPr>
                <w:b/>
              </w:rPr>
              <w:t>122 753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396F6A" w:rsidP="001B4E75">
            <w:pPr>
              <w:pStyle w:val="Zhlav"/>
              <w:jc w:val="right"/>
              <w:rPr>
                <w:b/>
              </w:rPr>
            </w:pPr>
            <w:r>
              <w:rPr>
                <w:b/>
              </w:rPr>
              <w:t>95 541,73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396F6A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77,8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690" w:rsidRDefault="00396F6A" w:rsidP="001B4E75">
            <w:pPr>
              <w:pStyle w:val="Zhlav"/>
              <w:jc w:val="right"/>
            </w:pPr>
            <w:r>
              <w:t>1 820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6F6A" w:rsidP="001B4E75">
            <w:pPr>
              <w:pStyle w:val="Zpat"/>
              <w:jc w:val="right"/>
            </w:pPr>
            <w:r>
              <w:t>1 820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6F6A" w:rsidP="001B4E75">
            <w:pPr>
              <w:pStyle w:val="Zhlav"/>
              <w:jc w:val="right"/>
            </w:pPr>
            <w:r>
              <w:t>1 746,93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6F6A" w:rsidP="001B4E75">
            <w:pPr>
              <w:jc w:val="right"/>
            </w:pPr>
            <w:r>
              <w:t>96,0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690" w:rsidRDefault="00396F6A" w:rsidP="001B4E75">
            <w:pPr>
              <w:pStyle w:val="Zhlav"/>
              <w:jc w:val="right"/>
            </w:pPr>
            <w:r>
              <w:t>12 960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6F6A" w:rsidP="001B4E75">
            <w:pPr>
              <w:pStyle w:val="Zpat"/>
              <w:jc w:val="right"/>
            </w:pPr>
            <w:r>
              <w:t>12 960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6F6A" w:rsidP="001B4E75">
            <w:pPr>
              <w:pStyle w:val="Zhlav"/>
              <w:jc w:val="right"/>
            </w:pPr>
            <w:r>
              <w:t>852,66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6F6A" w:rsidP="001B4E75">
            <w:pPr>
              <w:jc w:val="right"/>
            </w:pPr>
            <w:r>
              <w:t>6,6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11H,</w:t>
            </w:r>
            <w:r w:rsidR="008C1690"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690" w:rsidRDefault="003905CE" w:rsidP="001B4E75">
            <w:pPr>
              <w:pStyle w:val="Zhlav"/>
              <w:jc w:val="right"/>
            </w:pPr>
            <w:r>
              <w:t>38 500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05CE" w:rsidP="001B4E75">
            <w:pPr>
              <w:pStyle w:val="Zpat"/>
              <w:jc w:val="right"/>
            </w:pPr>
            <w:r>
              <w:t>60 223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05CE" w:rsidP="001B4E75">
            <w:pPr>
              <w:pStyle w:val="Zhlav"/>
              <w:jc w:val="right"/>
            </w:pPr>
            <w:r>
              <w:t>46 717,99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77,6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690" w:rsidRDefault="003905CE" w:rsidP="001B4E75">
            <w:pPr>
              <w:pStyle w:val="Zhlav"/>
              <w:jc w:val="right"/>
            </w:pPr>
            <w:r>
              <w:t>47 750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05CE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47 750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05CE" w:rsidP="001B4E75">
            <w:pPr>
              <w:pStyle w:val="Zhlav"/>
              <w:jc w:val="right"/>
            </w:pPr>
            <w:r>
              <w:t>46 224,15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96,8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690" w:rsidRDefault="008C1690" w:rsidP="001B4E75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8C1690" w:rsidP="001B4E75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857B45" w:rsidRDefault="008C1690" w:rsidP="001B4E75">
            <w:pPr>
              <w:jc w:val="right"/>
              <w:rPr>
                <w:b/>
                <w:lang w:val="sk-SK"/>
              </w:rPr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05.1.0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Nakladanie s odpadmi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C1690" w:rsidRPr="00355F49" w:rsidRDefault="003905CE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857B45" w:rsidRDefault="003905CE" w:rsidP="001B4E75">
            <w:pPr>
              <w:pStyle w:val="Zhlav"/>
              <w:jc w:val="right"/>
              <w:rPr>
                <w:b/>
              </w:rPr>
            </w:pPr>
            <w:r>
              <w:rPr>
                <w:b/>
              </w:rPr>
              <w:t>3 500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857B45" w:rsidRDefault="003905C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2 252,18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857B45" w:rsidRDefault="003905C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64,3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pStyle w:val="Nadpis9"/>
              <w:jc w:val="right"/>
              <w:rPr>
                <w:b w:val="0"/>
                <w:lang w:val="sk-SK"/>
              </w:rPr>
            </w:pPr>
            <w:r w:rsidRPr="00AA4ED0">
              <w:rPr>
                <w:b w:val="0"/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pStyle w:val="Nadpis9"/>
              <w:jc w:val="left"/>
              <w:rPr>
                <w:b w:val="0"/>
                <w:lang w:val="sk-SK"/>
              </w:rPr>
            </w:pPr>
            <w:r w:rsidRPr="007B5782">
              <w:rPr>
                <w:b w:val="0"/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690" w:rsidRPr="003905CE" w:rsidRDefault="003905CE" w:rsidP="001B4E75">
            <w:pPr>
              <w:pStyle w:val="Zhlav"/>
              <w:jc w:val="right"/>
            </w:pPr>
            <w:r w:rsidRPr="003905CE">
              <w:t>3 500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3905CE" w:rsidRDefault="003905CE" w:rsidP="001B4E75">
            <w:pPr>
              <w:pStyle w:val="Zpat"/>
              <w:jc w:val="right"/>
            </w:pPr>
            <w:r w:rsidRPr="003905CE">
              <w:t>3 500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3905CE" w:rsidRDefault="003905CE" w:rsidP="001B4E75">
            <w:pPr>
              <w:pStyle w:val="Zhlav"/>
              <w:jc w:val="right"/>
            </w:pPr>
            <w:r w:rsidRPr="003905CE">
              <w:t>2 252,18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3905CE" w:rsidRDefault="003905CE" w:rsidP="001B4E75">
            <w:pPr>
              <w:jc w:val="right"/>
              <w:rPr>
                <w:lang w:val="sk-SK"/>
              </w:rPr>
            </w:pPr>
            <w:r w:rsidRPr="003905CE">
              <w:rPr>
                <w:lang w:val="sk-SK"/>
              </w:rPr>
              <w:t>64,3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690" w:rsidRPr="00355F49" w:rsidRDefault="008C1690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pStyle w:val="Zhlav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</w:tr>
      <w:tr w:rsidR="008C1690" w:rsidTr="00290559">
        <w:trPr>
          <w:trHeight w:hRule="exact" w:val="42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05.2.0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Nakladanie s odpadovými vodami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857B45" w:rsidRDefault="008C1690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857B45"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857B45" w:rsidRDefault="003905CE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857B45" w:rsidRDefault="003905CE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857B45" w:rsidRDefault="003905CE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100,0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  <w:r w:rsidRPr="003905CE">
              <w:rPr>
                <w:lang w:val="sk-SK"/>
              </w:rPr>
              <w:t>Služb</w:t>
            </w:r>
            <w:r>
              <w:rPr>
                <w:i/>
                <w:lang w:val="sk-SK"/>
              </w:rPr>
              <w:t>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57B45" w:rsidRDefault="008C1690" w:rsidP="001B4E75">
            <w:pPr>
              <w:pStyle w:val="Zhlav"/>
              <w:jc w:val="right"/>
            </w:pPr>
            <w:r w:rsidRPr="00857B45">
              <w:t>4 000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57B45" w:rsidRDefault="003905CE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4 000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57B45" w:rsidRDefault="003905CE" w:rsidP="001B4E75">
            <w:pPr>
              <w:pStyle w:val="Zhlav"/>
              <w:jc w:val="right"/>
            </w:pPr>
            <w:r>
              <w:t>4 000,00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57B45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100,0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05.3.0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Znižovanie znečisťovania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C1690" w:rsidRDefault="003905CE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3 900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3905CE" w:rsidP="001B4E75">
            <w:pPr>
              <w:pStyle w:val="Zhlav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6 778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3905C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5 776,91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3905CE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85,2</w:t>
            </w:r>
          </w:p>
        </w:tc>
      </w:tr>
      <w:tr w:rsidR="003905CE" w:rsidTr="003905CE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E" w:rsidRDefault="003905CE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E" w:rsidRPr="00AA4ED0" w:rsidRDefault="003905CE" w:rsidP="001B4E75">
            <w:pPr>
              <w:rPr>
                <w:lang w:val="sk-SK"/>
              </w:rPr>
            </w:pPr>
            <w:r>
              <w:rPr>
                <w:lang w:val="sk-SK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E" w:rsidRPr="00AA4ED0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E" w:rsidRPr="007B5782" w:rsidRDefault="003905CE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CE" w:rsidRDefault="003905CE" w:rsidP="001B4E75">
            <w:pPr>
              <w:pStyle w:val="Zhlav"/>
              <w:jc w:val="right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E" w:rsidRDefault="003905CE" w:rsidP="003905CE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E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29,32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E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97,7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3905CE" w:rsidP="001B4E75">
            <w:pPr>
              <w:pStyle w:val="Zhlav"/>
              <w:jc w:val="right"/>
            </w:pPr>
            <w:r>
              <w:t>3 500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57B45" w:rsidRDefault="003905CE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4 338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57B45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3 677,09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57B45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84,8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90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57B45" w:rsidRDefault="003905CE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2 410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57B45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2 070,50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857B45" w:rsidRDefault="003905CE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85,9</w:t>
            </w:r>
          </w:p>
        </w:tc>
      </w:tr>
      <w:tr w:rsidR="008C1690" w:rsidTr="00290559">
        <w:trPr>
          <w:trHeight w:hRule="exact" w:val="34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pStyle w:val="Zhlav"/>
              <w:jc w:val="right"/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pStyle w:val="Zhlav"/>
              <w:jc w:val="right"/>
              <w:rPr>
                <w:b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</w:tr>
      <w:tr w:rsidR="008C1690" w:rsidTr="00290559">
        <w:trPr>
          <w:trHeight w:hRule="exact" w:val="41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05.6.0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pStyle w:val="Nadpis2"/>
              <w:jc w:val="right"/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pStyle w:val="Nadpis2"/>
            </w:pPr>
            <w:r>
              <w:t>Ochrana životného prostredia inde neklasifikovaná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C4B5D" w:rsidRDefault="00CF6146" w:rsidP="001B4E75">
            <w:pPr>
              <w:pStyle w:val="Zpa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C4B5D" w:rsidRDefault="00CF6146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C4B5D" w:rsidRDefault="00CF6146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2 006,40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C4B5D" w:rsidRDefault="00CF6146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66,9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5F1CDE" w:rsidRDefault="00CF6146" w:rsidP="001B4E75">
            <w:pPr>
              <w:pStyle w:val="Zpat"/>
              <w:jc w:val="right"/>
            </w:pPr>
            <w:r>
              <w:t>3 000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5F1CDE" w:rsidRDefault="00CF6146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3 000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5F1CDE" w:rsidRDefault="00CF6146" w:rsidP="001B4E75">
            <w:pPr>
              <w:pStyle w:val="Zhlav"/>
              <w:jc w:val="right"/>
            </w:pPr>
            <w:r>
              <w:t>2 006,40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5F1CDE" w:rsidRDefault="00CF614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66,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06.2.0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3E5D39" w:rsidRDefault="008C1690" w:rsidP="001B4E75">
            <w:pPr>
              <w:rPr>
                <w:b/>
                <w:lang w:val="sk-SK"/>
              </w:rPr>
            </w:pPr>
            <w:r w:rsidRPr="003E5D39">
              <w:rPr>
                <w:b/>
                <w:lang w:val="sk-SK"/>
              </w:rPr>
              <w:t>Rozvoj obcí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Pr="00EC4B5D" w:rsidRDefault="00AF05B2" w:rsidP="001B4E75">
            <w:pPr>
              <w:pStyle w:val="Zhlav"/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233 096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C4B5D" w:rsidRDefault="00AF05B2" w:rsidP="001B4E75">
            <w:pPr>
              <w:pStyle w:val="Zhlav"/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261 045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C4B5D" w:rsidRDefault="00AF05B2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199 832,91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C4B5D" w:rsidRDefault="00AF05B2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76,6</w:t>
            </w:r>
          </w:p>
        </w:tc>
      </w:tr>
      <w:tr w:rsidR="008C1690" w:rsidTr="00290559">
        <w:trPr>
          <w:trHeight w:hRule="exact" w:val="49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AA4ED0" w:rsidRDefault="008C1690" w:rsidP="001B4E75">
            <w:pPr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AA4ED0" w:rsidRDefault="008C1690" w:rsidP="001B4E75">
            <w:pPr>
              <w:jc w:val="right"/>
              <w:rPr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3E5D39" w:rsidRDefault="008C1690" w:rsidP="001B4E75">
            <w:pPr>
              <w:rPr>
                <w:b/>
                <w:i/>
                <w:lang w:val="sk-SK"/>
              </w:rPr>
            </w:pPr>
            <w:r w:rsidRPr="003E5D39">
              <w:rPr>
                <w:b/>
                <w:i/>
                <w:lang w:val="sk-SK"/>
              </w:rPr>
              <w:t>Výdavky súvisiace s aktivačnými pracovníkmi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623A05" w:rsidRDefault="00AF05B2" w:rsidP="001B4E75">
            <w:pPr>
              <w:pStyle w:val="Zhlav"/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53 971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AF05B2" w:rsidP="001B4E75">
            <w:pPr>
              <w:pStyle w:val="Zhlav"/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65 194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AF05B2" w:rsidP="001B4E75">
            <w:pPr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45 265,04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AF05B2" w:rsidP="001B4E75">
            <w:pPr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69,4</w:t>
            </w:r>
          </w:p>
        </w:tc>
      </w:tr>
      <w:tr w:rsidR="008C1690" w:rsidRPr="00E52C2B" w:rsidTr="00290559">
        <w:trPr>
          <w:trHeight w:hRule="exact" w:val="45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r w:rsidRPr="00AA4ED0"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CF6146" w:rsidP="001B4E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3AL1, </w:t>
            </w:r>
            <w:r w:rsidR="008C1690">
              <w:rPr>
                <w:sz w:val="16"/>
                <w:szCs w:val="16"/>
              </w:rPr>
              <w:t>111, 3AC1,2, 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 xml:space="preserve">Mzdy, platy, služobné príjmy a OOV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1F4968" w:rsidP="001B4E75">
            <w:pPr>
              <w:pStyle w:val="Zhlav"/>
              <w:jc w:val="right"/>
            </w:pPr>
            <w:r>
              <w:t>29 430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52C2B" w:rsidRDefault="001F4968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36 559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52C2B" w:rsidRDefault="001F4968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29 976,35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52C2B" w:rsidRDefault="001F4968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82,0</w:t>
            </w:r>
          </w:p>
        </w:tc>
      </w:tr>
      <w:tr w:rsidR="00CF6146" w:rsidRPr="00E52C2B" w:rsidTr="005476EE">
        <w:trPr>
          <w:trHeight w:hRule="exact" w:val="38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Default="00CF6146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AA4ED0" w:rsidRDefault="00CF6146" w:rsidP="001B4E75">
            <w:r w:rsidRPr="00AA4ED0"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146" w:rsidRDefault="00CF6146">
            <w:r w:rsidRPr="002108AA">
              <w:rPr>
                <w:sz w:val="16"/>
                <w:szCs w:val="16"/>
              </w:rPr>
              <w:t>3AL1, 111, 3AC1,2, 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7B5782" w:rsidRDefault="00CF6146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 xml:space="preserve">Poistné a príspevok do poisťovní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Default="001F4968" w:rsidP="001B4E75">
            <w:pPr>
              <w:pStyle w:val="Zhlav"/>
              <w:jc w:val="right"/>
            </w:pPr>
            <w:r>
              <w:t>10 285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E52C2B" w:rsidRDefault="001F4968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12 764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E52C2B" w:rsidRDefault="001F4968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10 358,00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E52C2B" w:rsidRDefault="001F4968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81,2</w:t>
            </w:r>
          </w:p>
        </w:tc>
      </w:tr>
      <w:tr w:rsidR="00CF6146" w:rsidRPr="00E52C2B" w:rsidTr="005476EE">
        <w:trPr>
          <w:trHeight w:hRule="exact" w:val="44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Default="00CF6146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AA4ED0" w:rsidRDefault="00CF6146" w:rsidP="001B4E75">
            <w:r w:rsidRPr="00AA4ED0">
              <w:t>633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146" w:rsidRDefault="00CF6146">
            <w:r w:rsidRPr="002108AA">
              <w:rPr>
                <w:sz w:val="16"/>
                <w:szCs w:val="16"/>
              </w:rPr>
              <w:t>3AL1, 111, 3AC1,2, 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7B5782" w:rsidRDefault="00CF6146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Default="001F4968" w:rsidP="001B4E75">
            <w:pPr>
              <w:pStyle w:val="Zhlav"/>
              <w:jc w:val="right"/>
            </w:pPr>
            <w:r>
              <w:t>10 300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E52C2B" w:rsidRDefault="001F4968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11 040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E52C2B" w:rsidRDefault="001F4968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1 687,05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E52C2B" w:rsidRDefault="001F4968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15,3</w:t>
            </w:r>
          </w:p>
        </w:tc>
      </w:tr>
      <w:tr w:rsidR="00CF6146" w:rsidRPr="00E52C2B" w:rsidTr="005476EE">
        <w:trPr>
          <w:trHeight w:hRule="exact" w:val="35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Default="00CF6146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AA4ED0" w:rsidRDefault="00CF6146" w:rsidP="001B4E75">
            <w:r w:rsidRPr="00AA4ED0"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146" w:rsidRDefault="00CF6146">
            <w:r w:rsidRPr="002108AA">
              <w:rPr>
                <w:sz w:val="16"/>
                <w:szCs w:val="16"/>
              </w:rPr>
              <w:t>3AL1, 111, 3AC1,2, 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7B5782" w:rsidRDefault="00CF6146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Default="001F4968" w:rsidP="001B4E75">
            <w:pPr>
              <w:pStyle w:val="Zhlav"/>
              <w:jc w:val="right"/>
            </w:pPr>
            <w:r>
              <w:t>3 406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E52C2B" w:rsidRDefault="001F4968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4 081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E52C2B" w:rsidRDefault="001F4968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3 001,03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46" w:rsidRPr="00E52C2B" w:rsidRDefault="001F4968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73,5</w:t>
            </w:r>
          </w:p>
        </w:tc>
      </w:tr>
      <w:tr w:rsidR="008C1690" w:rsidRPr="00E52C2B" w:rsidTr="00290559">
        <w:trPr>
          <w:trHeight w:hRule="exact" w:val="53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r w:rsidRPr="00AA4ED0">
              <w:t>642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1F4968" w:rsidP="001B4E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b/>
                <w:lang w:val="sk-SK"/>
              </w:rPr>
            </w:pPr>
            <w:r>
              <w:rPr>
                <w:lang w:val="sk-SK"/>
              </w:rPr>
              <w:t xml:space="preserve">Transfery jednotlivcom </w:t>
            </w:r>
            <w:r w:rsidRPr="007B5782">
              <w:rPr>
                <w:lang w:val="sk-SK"/>
              </w:rPr>
              <w:t>a neziskovým právnickým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1F4968" w:rsidP="001B4E75">
            <w:pPr>
              <w:pStyle w:val="Zhlav"/>
              <w:jc w:val="right"/>
            </w:pPr>
            <w:r>
              <w:t>550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52C2B" w:rsidRDefault="001F4968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750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52C2B" w:rsidRDefault="001F4968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242,61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52C2B" w:rsidRDefault="001F4968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32,3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A4ED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7B5782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Default="008C1690" w:rsidP="001B4E75">
            <w:pPr>
              <w:pStyle w:val="Zpat"/>
              <w:jc w:val="right"/>
              <w:rPr>
                <w:b/>
                <w:i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Default="008C1690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Default="008C1690" w:rsidP="001B4E75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Default="008C1690" w:rsidP="001B4E75">
            <w:pPr>
              <w:jc w:val="right"/>
              <w:rPr>
                <w:b/>
                <w:i/>
                <w:lang w:val="sk-SK"/>
              </w:rPr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AA4ED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8C1690" w:rsidP="001B4E75">
            <w:pPr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Výdavky súvisiace s rozvojom obcí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623A05" w:rsidRDefault="00AF05B2" w:rsidP="001B4E75">
            <w:pPr>
              <w:pStyle w:val="Zhlav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179 125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C1690" w:rsidRPr="00334AF6" w:rsidRDefault="00AF05B2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195 851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C1690" w:rsidRDefault="00AF05B2" w:rsidP="001B4E75">
            <w:pPr>
              <w:pStyle w:val="Zhlav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154 567,87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AF05B2" w:rsidP="001B4E75">
            <w:pPr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78,9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lang w:val="sk-SK"/>
              </w:rPr>
            </w:pPr>
            <w:r>
              <w:rPr>
                <w:lang w:val="sk-SK"/>
              </w:rPr>
              <w:t>632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AF05B2" w:rsidP="001B4E75">
            <w:pPr>
              <w:pStyle w:val="Zhlav"/>
              <w:jc w:val="right"/>
            </w:pPr>
            <w:r>
              <w:t>725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725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pStyle w:val="Zhlav"/>
              <w:jc w:val="right"/>
            </w:pPr>
            <w:r>
              <w:t>574,64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79,3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lang w:val="sk-SK"/>
              </w:rPr>
            </w:pPr>
            <w:r>
              <w:rPr>
                <w:lang w:val="sk-SK"/>
              </w:rPr>
              <w:t>633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AF05B2" w:rsidP="001B4E75">
            <w:pPr>
              <w:pStyle w:val="Zhlav"/>
              <w:jc w:val="right"/>
            </w:pPr>
            <w:r>
              <w:t>10 750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10 750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pStyle w:val="Zhlav"/>
              <w:jc w:val="right"/>
            </w:pPr>
            <w:r>
              <w:t>4 883,09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45,4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lang w:val="sk-SK"/>
              </w:rPr>
            </w:pPr>
            <w:r>
              <w:rPr>
                <w:lang w:val="sk-SK"/>
              </w:rPr>
              <w:t>635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AF05B2" w:rsidP="001B4E75">
            <w:pPr>
              <w:pStyle w:val="Zhlav"/>
              <w:jc w:val="right"/>
            </w:pPr>
            <w:r>
              <w:t>157 800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174 326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pStyle w:val="Zhlav"/>
              <w:jc w:val="right"/>
            </w:pPr>
            <w:r>
              <w:t>141 606,16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81,2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lang w:val="sk-SK"/>
              </w:rPr>
            </w:pPr>
            <w:r>
              <w:rPr>
                <w:lang w:val="sk-SK"/>
              </w:rPr>
              <w:t>636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>
              <w:rPr>
                <w:lang w:val="sk-SK"/>
              </w:rPr>
              <w:t>Nájomné za prenájom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AF05B2" w:rsidP="001B4E75">
            <w:pPr>
              <w:pStyle w:val="Zhlav"/>
              <w:jc w:val="right"/>
            </w:pPr>
            <w:r>
              <w:t>1 250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1 250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pStyle w:val="Zhlav"/>
              <w:jc w:val="right"/>
            </w:pPr>
            <w:r>
              <w:t>1 248,00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99,8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lang w:val="sk-SK"/>
              </w:rPr>
            </w:pPr>
            <w:r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AF05B2" w:rsidP="001B4E75">
            <w:pPr>
              <w:pStyle w:val="Zhlav"/>
              <w:jc w:val="right"/>
            </w:pPr>
            <w:r>
              <w:t>8 600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8 800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pStyle w:val="Zhlav"/>
              <w:jc w:val="right"/>
            </w:pPr>
            <w:r>
              <w:t>6 255,98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71,1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8C1690" w:rsidP="001B4E75">
            <w:pPr>
              <w:jc w:val="right"/>
              <w:rPr>
                <w:b/>
                <w:lang w:val="sk-SK"/>
              </w:rPr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06.4.0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AA4ED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Verejné osvetlenie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Pr="00EC4B5D" w:rsidRDefault="008C1690" w:rsidP="001B4E75">
            <w:pPr>
              <w:pStyle w:val="Zpat"/>
              <w:jc w:val="right"/>
              <w:rPr>
                <w:b/>
                <w:sz w:val="22"/>
                <w:szCs w:val="22"/>
              </w:rPr>
            </w:pPr>
            <w:r w:rsidRPr="00EC4B5D">
              <w:rPr>
                <w:b/>
                <w:sz w:val="22"/>
                <w:szCs w:val="22"/>
              </w:rPr>
              <w:t>1 420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C4B5D" w:rsidRDefault="008C1690" w:rsidP="001B4E75">
            <w:pPr>
              <w:pStyle w:val="Zpat"/>
              <w:jc w:val="right"/>
              <w:rPr>
                <w:b/>
                <w:sz w:val="22"/>
                <w:szCs w:val="22"/>
              </w:rPr>
            </w:pPr>
            <w:r w:rsidRPr="00EC4B5D">
              <w:rPr>
                <w:b/>
                <w:sz w:val="22"/>
                <w:szCs w:val="22"/>
              </w:rPr>
              <w:t>1 420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Pr="00EC4B5D" w:rsidRDefault="00AF05B2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1 180,02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C4B5D" w:rsidRDefault="00AF05B2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83,1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i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635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  <w:r w:rsidRPr="00AA4ED0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EC4B5D" w:rsidRDefault="008C1690" w:rsidP="001B4E75">
            <w:pPr>
              <w:pStyle w:val="Zpat"/>
              <w:jc w:val="right"/>
            </w:pPr>
            <w:r w:rsidRPr="00EC4B5D">
              <w:t>1 420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8C1690" w:rsidP="001B4E75">
            <w:pPr>
              <w:pStyle w:val="Zpat"/>
              <w:jc w:val="right"/>
            </w:pPr>
            <w:r w:rsidRPr="00EC4B5D">
              <w:t>1 420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EC4B5D" w:rsidRDefault="00AF05B2" w:rsidP="001B4E75">
            <w:pPr>
              <w:pStyle w:val="Zhlav"/>
              <w:jc w:val="right"/>
            </w:pPr>
            <w:r>
              <w:t>1 180,02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EC4B5D" w:rsidRDefault="00AF05B2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83,1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pStyle w:val="Zhlav"/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pStyle w:val="Zhlav"/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9F47CC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CC" w:rsidRDefault="009F47CC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CC" w:rsidRPr="00AA4ED0" w:rsidRDefault="009F47CC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CC" w:rsidRPr="00AA4ED0" w:rsidRDefault="009F47CC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CC" w:rsidRDefault="009F47CC" w:rsidP="001B4E75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CC" w:rsidRDefault="009F47CC" w:rsidP="001B4E75">
            <w:pPr>
              <w:pStyle w:val="Zhlav"/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CC" w:rsidRDefault="009F47CC" w:rsidP="001B4E75">
            <w:pPr>
              <w:pStyle w:val="Zhlav"/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CC" w:rsidRDefault="009F47CC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CC" w:rsidRDefault="009F47CC" w:rsidP="001B4E75">
            <w:pPr>
              <w:jc w:val="right"/>
              <w:rPr>
                <w:lang w:val="sk-SK"/>
              </w:rPr>
            </w:pPr>
          </w:p>
        </w:tc>
      </w:tr>
      <w:tr w:rsidR="008C1690" w:rsidTr="00290559">
        <w:trPr>
          <w:trHeight w:hRule="exact" w:val="73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lastRenderedPageBreak/>
              <w:t xml:space="preserve">Funkčná </w:t>
            </w:r>
            <w:proofErr w:type="spellStart"/>
            <w:r>
              <w:rPr>
                <w:b/>
                <w:lang w:val="sk-SK"/>
              </w:rPr>
              <w:t>klasif</w:t>
            </w:r>
            <w:proofErr w:type="spellEnd"/>
            <w:r>
              <w:rPr>
                <w:b/>
                <w:lang w:val="sk-SK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Polož.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C353E4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8C1690" w:rsidRDefault="008C1690" w:rsidP="00C353E4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</w:t>
            </w:r>
            <w:r w:rsidR="00C353E4">
              <w:rPr>
                <w:b/>
                <w:lang w:val="sk-SK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C353E4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</w:t>
            </w:r>
            <w:r w:rsidR="00C353E4">
              <w:rPr>
                <w:b/>
                <w:lang w:val="sk-SK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08.1.0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Rekreačné a športové 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E2125D" w:rsidRDefault="002F0A18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E2125D" w:rsidRDefault="002F0A18" w:rsidP="001B4E75">
            <w:pPr>
              <w:pStyle w:val="Zhlav"/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15 630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E2125D" w:rsidRDefault="002F0A18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11 799,52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1690" w:rsidRPr="00E2125D" w:rsidRDefault="002F0A18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75,5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C1690" w:rsidRDefault="008C1690" w:rsidP="001B4E75">
            <w:pPr>
              <w:pStyle w:val="Zhlav"/>
              <w:rPr>
                <w:i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C1690" w:rsidRPr="003E5D7E" w:rsidRDefault="008C1690" w:rsidP="001B4E75">
            <w:pPr>
              <w:pStyle w:val="Zhlav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C1690" w:rsidRPr="003E5D7E" w:rsidRDefault="008C1690" w:rsidP="001B4E75">
            <w:pPr>
              <w:jc w:val="right"/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C1690" w:rsidRPr="00793F0B" w:rsidRDefault="008C1690" w:rsidP="001B4E75">
            <w:pPr>
              <w:pStyle w:val="Zhlav"/>
              <w:rPr>
                <w:b/>
                <w:i/>
                <w:lang w:val="sk-SK"/>
              </w:rPr>
            </w:pPr>
            <w:r w:rsidRPr="00793F0B">
              <w:rPr>
                <w:b/>
                <w:i/>
                <w:lang w:val="sk-SK"/>
              </w:rPr>
              <w:t>Športové podujatia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Default="00EE23D9" w:rsidP="001B4E75">
            <w:pPr>
              <w:pStyle w:val="Zhlav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9 920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A368AA" w:rsidRDefault="00EE23D9" w:rsidP="001B4E75">
            <w:pPr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4 800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A368AA" w:rsidRDefault="002F0A18" w:rsidP="001B4E75">
            <w:pPr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3 647,52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A368AA" w:rsidRDefault="002F0A18" w:rsidP="001B4E75">
            <w:pPr>
              <w:pStyle w:val="Zhlav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76,0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pStyle w:val="Zhlav"/>
              <w:rPr>
                <w:i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3E5D7E" w:rsidRDefault="008C1690" w:rsidP="001B4E75">
            <w:pPr>
              <w:pStyle w:val="Zhlav"/>
            </w:pPr>
            <w: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3E5D7E" w:rsidRDefault="008C1690" w:rsidP="001B4E75">
            <w:pPr>
              <w:jc w:val="right"/>
            </w:pPr>
            <w: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CF7A3B" w:rsidRDefault="008C1690" w:rsidP="001B4E75">
            <w:pPr>
              <w:pStyle w:val="Zhlav"/>
              <w:rPr>
                <w:lang w:val="sk-SK"/>
              </w:rPr>
            </w:pPr>
            <w:r w:rsidRPr="00CF7A3B">
              <w:rPr>
                <w:lang w:val="sk-SK"/>
              </w:rPr>
              <w:t>Poistné a 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EE23D9" w:rsidP="001B4E75">
            <w:pPr>
              <w:pStyle w:val="Zhlav"/>
              <w:jc w:val="right"/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C18E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C18E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91,14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C18E9" w:rsidRDefault="00EE23D9" w:rsidP="001B4E75">
            <w:pPr>
              <w:pStyle w:val="Zhlav"/>
              <w:jc w:val="right"/>
            </w:pPr>
            <w:r>
              <w:t>91,1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pStyle w:val="Zhlav"/>
              <w:rPr>
                <w:i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3E5D7E" w:rsidRDefault="008C1690" w:rsidP="001B4E75">
            <w:pPr>
              <w:pStyle w:val="Zhlav"/>
            </w:pPr>
            <w:r w:rsidRPr="003E5D7E"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3E5D7E" w:rsidRDefault="008C1690" w:rsidP="001B4E75">
            <w:pPr>
              <w:jc w:val="right"/>
            </w:pPr>
            <w:r w:rsidRPr="003E5D7E"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CF7A3B" w:rsidRDefault="008C1690" w:rsidP="001B4E75">
            <w:pPr>
              <w:pStyle w:val="Zhlav"/>
              <w:rPr>
                <w:lang w:val="sk-SK"/>
              </w:rPr>
            </w:pPr>
            <w:r w:rsidRPr="00CF7A3B">
              <w:rPr>
                <w:lang w:val="sk-SK"/>
              </w:rPr>
              <w:t xml:space="preserve">Služby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EE23D9" w:rsidP="001B4E75">
            <w:pPr>
              <w:pStyle w:val="Zhlav"/>
              <w:jc w:val="right"/>
            </w:pPr>
            <w:r>
              <w:t>3 200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C18E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4 700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C18E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3 556,38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C18E9" w:rsidRDefault="00EE23D9" w:rsidP="001B4E75">
            <w:pPr>
              <w:pStyle w:val="Zhlav"/>
              <w:jc w:val="right"/>
            </w:pPr>
            <w:r>
              <w:t>75,7</w:t>
            </w:r>
          </w:p>
        </w:tc>
      </w:tr>
      <w:tr w:rsidR="00EE23D9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Pr="00A653B9" w:rsidRDefault="00EE23D9" w:rsidP="001B4E75">
            <w:pPr>
              <w:pStyle w:val="Zhlav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Pr="003E5D7E" w:rsidRDefault="00EE23D9" w:rsidP="001B4E75">
            <w:pPr>
              <w:pStyle w:val="Zhlav"/>
            </w:pPr>
            <w:r>
              <w:t>641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Default="00EE23D9" w:rsidP="001B4E75">
            <w:pPr>
              <w:jc w:val="right"/>
            </w:pPr>
            <w: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Pr="00CF7A3B" w:rsidRDefault="00EE23D9" w:rsidP="001B4E75">
            <w:pPr>
              <w:pStyle w:val="Zhlav"/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Pr="00EE23D9" w:rsidRDefault="00EE23D9" w:rsidP="001B4E75">
            <w:pPr>
              <w:pStyle w:val="Zhlav"/>
              <w:jc w:val="right"/>
            </w:pPr>
            <w:r w:rsidRPr="00EE23D9">
              <w:t>660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Pr="00AC18E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Pr="00AC18E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Pr="00AC18E9" w:rsidRDefault="00EE23D9" w:rsidP="001B4E75">
            <w:pPr>
              <w:pStyle w:val="Zhlav"/>
              <w:jc w:val="right"/>
            </w:pPr>
            <w:r>
              <w:t>-</w:t>
            </w:r>
          </w:p>
        </w:tc>
      </w:tr>
      <w:tr w:rsidR="00EE23D9" w:rsidTr="00270E29">
        <w:trPr>
          <w:trHeight w:hRule="exact" w:val="53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Pr="00A653B9" w:rsidRDefault="00EE23D9" w:rsidP="001B4E75">
            <w:pPr>
              <w:pStyle w:val="Zhlav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Pr="003E5D7E" w:rsidRDefault="00EE23D9" w:rsidP="001B4E75">
            <w:pPr>
              <w:pStyle w:val="Zhlav"/>
            </w:pPr>
            <w:r>
              <w:t>642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Default="00EE23D9" w:rsidP="001B4E75">
            <w:pPr>
              <w:jc w:val="right"/>
            </w:pPr>
            <w: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Pr="00CF7A3B" w:rsidRDefault="00270E29" w:rsidP="001B4E75">
            <w:pPr>
              <w:pStyle w:val="Zhlav"/>
              <w:rPr>
                <w:lang w:val="sk-SK"/>
              </w:rPr>
            </w:pPr>
            <w:r>
              <w:rPr>
                <w:lang w:val="sk-SK"/>
              </w:rPr>
              <w:t xml:space="preserve">Transfery jednotlivcom </w:t>
            </w:r>
            <w:r w:rsidRPr="007B5782">
              <w:rPr>
                <w:lang w:val="sk-SK"/>
              </w:rPr>
              <w:t>a neziskovým právnickým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Pr="00EE23D9" w:rsidRDefault="00EE23D9" w:rsidP="001B4E75">
            <w:pPr>
              <w:pStyle w:val="Zhlav"/>
              <w:jc w:val="right"/>
            </w:pPr>
            <w:r w:rsidRPr="00EE23D9">
              <w:t>5 960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Pr="00AC18E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Pr="00AC18E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Pr="00AC18E9" w:rsidRDefault="00EE23D9" w:rsidP="001B4E75">
            <w:pPr>
              <w:pStyle w:val="Zhlav"/>
              <w:jc w:val="right"/>
            </w:pPr>
            <w:r>
              <w:t>-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C1690" w:rsidRPr="00EE23D9" w:rsidRDefault="008C1690" w:rsidP="001B4E75">
            <w:pPr>
              <w:pStyle w:val="Zhlav"/>
              <w:rPr>
                <w:highlight w:val="gree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C1690" w:rsidRPr="00EE23D9" w:rsidRDefault="008C1690" w:rsidP="001B4E75">
            <w:pPr>
              <w:pStyle w:val="Zhlav"/>
              <w:rPr>
                <w:highlight w:val="gree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C1690" w:rsidRPr="00EE23D9" w:rsidRDefault="008C1690" w:rsidP="001B4E75">
            <w:pPr>
              <w:jc w:val="right"/>
              <w:rPr>
                <w:highlight w:val="gree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C1690" w:rsidRPr="00793F0B" w:rsidRDefault="008C1690" w:rsidP="001B4E75">
            <w:pPr>
              <w:pStyle w:val="Zhlav"/>
              <w:rPr>
                <w:b/>
                <w:i/>
                <w:lang w:val="sk-SK"/>
              </w:rPr>
            </w:pPr>
            <w:r w:rsidRPr="00793F0B">
              <w:rPr>
                <w:b/>
                <w:i/>
                <w:lang w:val="sk-SK"/>
              </w:rPr>
              <w:t>Športové ihriská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AC18E9" w:rsidRDefault="00EE23D9" w:rsidP="001B4E75">
            <w:pPr>
              <w:pStyle w:val="Zhlav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AC18E9" w:rsidRDefault="00EE23D9" w:rsidP="001B4E75">
            <w:pPr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10 200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AC18E9" w:rsidRDefault="002F0A18" w:rsidP="001B4E75">
            <w:pPr>
              <w:jc w:val="right"/>
              <w:rPr>
                <w:b/>
                <w:i/>
                <w:lang w:val="sk-SK"/>
              </w:rPr>
            </w:pPr>
            <w:r>
              <w:rPr>
                <w:b/>
                <w:i/>
                <w:lang w:val="sk-SK"/>
              </w:rPr>
              <w:t>8 152,00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1690" w:rsidRPr="00AC18E9" w:rsidRDefault="002F0A18" w:rsidP="001B4E75">
            <w:pPr>
              <w:pStyle w:val="Zhlav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Pr="00A653B9" w:rsidRDefault="008C1690" w:rsidP="001B4E75">
            <w:pPr>
              <w:pStyle w:val="Zhlav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Pr="003E5D7E" w:rsidRDefault="008C1690" w:rsidP="001B4E75">
            <w:pPr>
              <w:pStyle w:val="Zhlav"/>
            </w:pPr>
            <w:r>
              <w:t>635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Pr="003E5D7E" w:rsidRDefault="005476EE" w:rsidP="001B4E75">
            <w:pPr>
              <w:jc w:val="right"/>
            </w:pPr>
            <w:r>
              <w:t>11H,</w:t>
            </w:r>
            <w:r w:rsidR="008C1690"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90" w:rsidRPr="00CF7A3B" w:rsidRDefault="008C1690" w:rsidP="001B4E75">
            <w:pPr>
              <w:pStyle w:val="Zhlav"/>
              <w:rPr>
                <w:lang w:val="sk-SK"/>
              </w:rPr>
            </w:pPr>
            <w:r w:rsidRPr="00CF7A3B">
              <w:rPr>
                <w:lang w:val="sk-SK"/>
              </w:rPr>
              <w:t>Rutinná a štandardná údržba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C18E9" w:rsidRDefault="00EE23D9" w:rsidP="001B4E75">
            <w:pPr>
              <w:pStyle w:val="Zhlav"/>
              <w:jc w:val="right"/>
            </w:pPr>
            <w:r>
              <w:t>9 200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C18E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10 200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C18E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8 152,00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90" w:rsidRPr="00AC18E9" w:rsidRDefault="00EE23D9" w:rsidP="001B4E75">
            <w:pPr>
              <w:pStyle w:val="Zhlav"/>
              <w:jc w:val="right"/>
            </w:pPr>
            <w:r>
              <w:t>79,9</w:t>
            </w:r>
          </w:p>
        </w:tc>
      </w:tr>
      <w:tr w:rsidR="00EE23D9" w:rsidTr="00EE23D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8C1690" w:rsidRPr="002F0A18" w:rsidRDefault="008C1690" w:rsidP="001B4E75">
            <w:pPr>
              <w:pStyle w:val="Zhlav"/>
              <w:rPr>
                <w:b/>
                <w:i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8C1690" w:rsidRPr="002F0A18" w:rsidRDefault="008C1690" w:rsidP="001B4E75">
            <w:pPr>
              <w:pStyle w:val="Zhlav"/>
              <w:rPr>
                <w:b/>
                <w:i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8C1690" w:rsidRPr="002F0A18" w:rsidRDefault="008C1690" w:rsidP="001B4E75">
            <w:pPr>
              <w:jc w:val="right"/>
              <w:rPr>
                <w:b/>
                <w:i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8C1690" w:rsidRPr="002F0A18" w:rsidRDefault="00EE23D9" w:rsidP="001B4E75">
            <w:pPr>
              <w:pStyle w:val="Zhlav"/>
              <w:rPr>
                <w:b/>
                <w:i/>
                <w:lang w:val="sk-SK"/>
              </w:rPr>
            </w:pPr>
            <w:r w:rsidRPr="002F0A18">
              <w:rPr>
                <w:b/>
                <w:i/>
                <w:lang w:val="sk-SK"/>
              </w:rPr>
              <w:t>Mobilná ľadová plocha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8C1690" w:rsidRPr="002F0A18" w:rsidRDefault="002F0A18" w:rsidP="001B4E75">
            <w:pPr>
              <w:pStyle w:val="Zhlav"/>
              <w:jc w:val="right"/>
              <w:rPr>
                <w:b/>
                <w:i/>
              </w:rPr>
            </w:pPr>
            <w:r w:rsidRPr="002F0A18">
              <w:rPr>
                <w:b/>
                <w:i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  <w:vAlign w:val="center"/>
          </w:tcPr>
          <w:p w:rsidR="008C1690" w:rsidRPr="002F0A18" w:rsidRDefault="002F0A18" w:rsidP="001B4E75">
            <w:pPr>
              <w:jc w:val="right"/>
              <w:rPr>
                <w:b/>
                <w:i/>
                <w:lang w:val="sk-SK"/>
              </w:rPr>
            </w:pPr>
            <w:r w:rsidRPr="002F0A18">
              <w:rPr>
                <w:b/>
                <w:i/>
                <w:lang w:val="sk-SK"/>
              </w:rPr>
              <w:t>630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  <w:vAlign w:val="center"/>
          </w:tcPr>
          <w:p w:rsidR="008C1690" w:rsidRPr="002F0A18" w:rsidRDefault="002F0A18" w:rsidP="001B4E75">
            <w:pPr>
              <w:jc w:val="right"/>
              <w:rPr>
                <w:b/>
                <w:i/>
                <w:lang w:val="sk-SK"/>
              </w:rPr>
            </w:pPr>
            <w:r w:rsidRPr="002F0A18">
              <w:rPr>
                <w:b/>
                <w:i/>
                <w:lang w:val="sk-SK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  <w:vAlign w:val="center"/>
          </w:tcPr>
          <w:p w:rsidR="008C1690" w:rsidRPr="002F0A18" w:rsidRDefault="002F0A18" w:rsidP="001B4E75">
            <w:pPr>
              <w:pStyle w:val="Zhlav"/>
              <w:jc w:val="right"/>
              <w:rPr>
                <w:b/>
                <w:i/>
              </w:rPr>
            </w:pPr>
            <w:r w:rsidRPr="002F0A18">
              <w:rPr>
                <w:b/>
                <w:i/>
              </w:rPr>
              <w:t>-</w:t>
            </w:r>
          </w:p>
        </w:tc>
      </w:tr>
      <w:tr w:rsidR="00EE23D9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Pr="00A653B9" w:rsidRDefault="00EE23D9" w:rsidP="001B4E75">
            <w:pPr>
              <w:pStyle w:val="Zhlav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Default="00EE23D9" w:rsidP="001B4E75">
            <w:pPr>
              <w:pStyle w:val="Zhlav"/>
            </w:pPr>
            <w: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Default="00EE23D9" w:rsidP="001B4E75">
            <w:pPr>
              <w:jc w:val="right"/>
            </w:pPr>
            <w: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Pr="00CF7A3B" w:rsidRDefault="00EE23D9" w:rsidP="001B4E75">
            <w:pPr>
              <w:pStyle w:val="Zhlav"/>
              <w:rPr>
                <w:lang w:val="sk-SK"/>
              </w:rPr>
            </w:pPr>
            <w:r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Default="00EE23D9" w:rsidP="001B4E75">
            <w:pPr>
              <w:pStyle w:val="Zhlav"/>
              <w:jc w:val="right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Default="00EE23D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Pr="00A653B9" w:rsidRDefault="00EE23D9" w:rsidP="001B4E75">
            <w:pPr>
              <w:pStyle w:val="Zhlav"/>
              <w:jc w:val="right"/>
            </w:pPr>
            <w:r>
              <w:t>-</w:t>
            </w:r>
          </w:p>
        </w:tc>
      </w:tr>
      <w:tr w:rsidR="00EE23D9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Pr="00A653B9" w:rsidRDefault="00EE23D9" w:rsidP="001B4E75">
            <w:pPr>
              <w:pStyle w:val="Zhlav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Default="00EE23D9" w:rsidP="001B4E75">
            <w:pPr>
              <w:pStyle w:val="Zhlav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Default="00EE23D9" w:rsidP="001B4E75">
            <w:pPr>
              <w:jc w:val="right"/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Pr="00CF7A3B" w:rsidRDefault="00EE23D9" w:rsidP="001B4E75">
            <w:pPr>
              <w:pStyle w:val="Zhlav"/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D9" w:rsidRDefault="00EE23D9" w:rsidP="001B4E75">
            <w:pPr>
              <w:pStyle w:val="Zhlav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Default="00EE23D9" w:rsidP="001B4E75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Default="00EE23D9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D9" w:rsidRPr="00A653B9" w:rsidRDefault="00EE23D9" w:rsidP="001B4E75">
            <w:pPr>
              <w:pStyle w:val="Zhlav"/>
              <w:jc w:val="right"/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08.2.0/A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Kultúrne 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pStyle w:val="Zpa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18 055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pStyle w:val="Zpa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23 925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19 522,09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81,6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90" w:rsidRPr="003E5D7E" w:rsidRDefault="008C1690" w:rsidP="001B4E75">
            <w:pPr>
              <w:pStyle w:val="Zhlav"/>
            </w:pPr>
            <w: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90" w:rsidRPr="003E5D7E" w:rsidRDefault="008C1690" w:rsidP="001B4E75">
            <w:pPr>
              <w:jc w:val="right"/>
            </w:pPr>
            <w: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90" w:rsidRPr="00CF7A3B" w:rsidRDefault="008C1690" w:rsidP="001B4E75">
            <w:pPr>
              <w:pStyle w:val="Zhlav"/>
              <w:rPr>
                <w:lang w:val="sk-SK"/>
              </w:rPr>
            </w:pPr>
            <w:r w:rsidRPr="00CF7A3B">
              <w:rPr>
                <w:lang w:val="sk-SK"/>
              </w:rPr>
              <w:t>Poistné a 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90" w:rsidRPr="00A368AA" w:rsidRDefault="002F0A18" w:rsidP="001B4E75">
            <w:pPr>
              <w:pStyle w:val="Zpat"/>
              <w:jc w:val="right"/>
            </w:pPr>
            <w:r>
              <w:t>685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A368AA" w:rsidRDefault="002F0A18" w:rsidP="001B4E75">
            <w:pPr>
              <w:pStyle w:val="Zpat"/>
              <w:jc w:val="right"/>
            </w:pPr>
            <w:r>
              <w:t>685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90" w:rsidRPr="00A368AA" w:rsidRDefault="002F0A18" w:rsidP="001B4E75">
            <w:pPr>
              <w:pStyle w:val="Zhlav"/>
              <w:jc w:val="right"/>
            </w:pPr>
            <w:r>
              <w:t>155,83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A368AA" w:rsidRDefault="002F0A18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22,7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pat"/>
              <w:jc w:val="right"/>
            </w:pPr>
            <w:r>
              <w:t>16 370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pStyle w:val="Zpat"/>
              <w:jc w:val="right"/>
            </w:pPr>
            <w:r>
              <w:t>23 240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hlav"/>
              <w:jc w:val="right"/>
            </w:pPr>
            <w:r>
              <w:t>19 366,26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83,3</w:t>
            </w:r>
          </w:p>
        </w:tc>
      </w:tr>
      <w:tr w:rsidR="00270E29" w:rsidTr="00270E29">
        <w:trPr>
          <w:trHeight w:hRule="exact" w:val="41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Default="00270E29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Pr="00270E29" w:rsidRDefault="00270E29" w:rsidP="001B4E75">
            <w:pPr>
              <w:rPr>
                <w:lang w:val="sk-SK"/>
              </w:rPr>
            </w:pPr>
            <w:r>
              <w:rPr>
                <w:lang w:val="sk-SK"/>
              </w:rPr>
              <w:t>642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Pr="00270E29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Pr="00270E29" w:rsidRDefault="00270E29" w:rsidP="001B4E75">
            <w:pPr>
              <w:rPr>
                <w:lang w:val="sk-SK"/>
              </w:rPr>
            </w:pPr>
            <w:r>
              <w:rPr>
                <w:lang w:val="sk-SK"/>
              </w:rPr>
              <w:t xml:space="preserve">Transfery jednotlivcom </w:t>
            </w:r>
            <w:r w:rsidRPr="007B5782">
              <w:rPr>
                <w:lang w:val="sk-SK"/>
              </w:rPr>
              <w:t>a neziskovým právnickým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9" w:rsidRPr="00270E29" w:rsidRDefault="00270E29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1 000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Pr="00270E29" w:rsidRDefault="00270E29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Pr="00270E29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Pr="00270E29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270E29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Default="00270E29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Default="00270E29" w:rsidP="001B4E75">
            <w:pPr>
              <w:rPr>
                <w:i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Default="00270E29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Default="00270E29" w:rsidP="001B4E75">
            <w:pPr>
              <w:rPr>
                <w:i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9" w:rsidRDefault="00270E29" w:rsidP="001B4E75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Default="00270E29" w:rsidP="001B4E75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Default="00270E29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9" w:rsidRDefault="00270E29" w:rsidP="001B4E75">
            <w:pPr>
              <w:jc w:val="right"/>
              <w:rPr>
                <w:i/>
                <w:lang w:val="sk-SK"/>
              </w:rPr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pStyle w:val="Zhlav"/>
              <w:jc w:val="right"/>
              <w:rPr>
                <w:i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</w:tr>
      <w:tr w:rsidR="008C1690" w:rsidTr="00290559">
        <w:trPr>
          <w:trHeight w:hRule="exact" w:val="59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08.2.0/B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Kultúrne služby/ Klubové a špeciálne kultúrne zariadenia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pStyle w:val="Zpa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8 298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8 108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7 768,96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95,8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Mzdy, platy, služobné príjmy a OOV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pat"/>
              <w:jc w:val="right"/>
            </w:pPr>
            <w:r>
              <w:t>2 505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2 587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hlav"/>
              <w:jc w:val="right"/>
            </w:pPr>
            <w:r>
              <w:t>2 583,34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99,9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pat"/>
              <w:jc w:val="right"/>
            </w:pPr>
            <w:r>
              <w:t>880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798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hlav"/>
              <w:jc w:val="right"/>
            </w:pPr>
            <w:r>
              <w:t>644,38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80,7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Energie, voda a komunikácie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pat"/>
              <w:jc w:val="right"/>
            </w:pPr>
            <w:r>
              <w:t>4 780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4 590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hlav"/>
              <w:jc w:val="right"/>
            </w:pPr>
            <w:r>
              <w:t>4 541,24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98,9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66DF0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3E5D7E" w:rsidRDefault="008C1690" w:rsidP="001B4E75">
            <w:pPr>
              <w:pStyle w:val="Zhlav"/>
            </w:pPr>
            <w:r>
              <w:t>633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613001" w:rsidRDefault="008C1690" w:rsidP="001B4E75">
            <w:pPr>
              <w:jc w:val="right"/>
            </w:pPr>
            <w: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CF7A3B" w:rsidRDefault="008C1690" w:rsidP="001B4E75">
            <w:pPr>
              <w:pStyle w:val="Zhlav"/>
              <w:rPr>
                <w:lang w:val="sk-SK"/>
              </w:rPr>
            </w:pPr>
            <w:r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A368AA" w:rsidRDefault="00270E29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8C1690" w:rsidTr="00290559">
        <w:trPr>
          <w:trHeight w:hRule="exact" w:val="51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Transfery jednotlivcom a neziskovým práv.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pStyle w:val="Zhlav"/>
              <w:jc w:val="right"/>
              <w:rPr>
                <w:lang w:val="sk-SK"/>
              </w:rPr>
            </w:pPr>
            <w:r>
              <w:rPr>
                <w:lang w:val="sk-SK"/>
              </w:rPr>
              <w:t>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A368AA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A368AA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368AA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368AA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368AA" w:rsidRDefault="008C1690" w:rsidP="001B4E75">
            <w:pPr>
              <w:jc w:val="right"/>
              <w:rPr>
                <w:b/>
                <w:lang w:val="sk-SK"/>
              </w:rPr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</w:rPr>
            </w:pPr>
            <w:r>
              <w:rPr>
                <w:b/>
              </w:rPr>
              <w:t>08.3.0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Vysielacie a vydavateľské 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Pr="00E2125D" w:rsidRDefault="00270E29" w:rsidP="001B4E75">
            <w:pPr>
              <w:pStyle w:val="Zpa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6 320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Pr="00E2125D" w:rsidRDefault="00270E29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6 320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Pr="00E2125D" w:rsidRDefault="00270E29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2 794,59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44,2</w:t>
            </w:r>
          </w:p>
        </w:tc>
      </w:tr>
      <w:tr w:rsidR="008C1690" w:rsidTr="00290559">
        <w:trPr>
          <w:trHeight w:hRule="exact" w:val="26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22B14" w:rsidRDefault="00270E29" w:rsidP="001B4E75">
            <w:pPr>
              <w:pStyle w:val="Zpat"/>
              <w:jc w:val="right"/>
            </w:pPr>
            <w:r>
              <w:t>265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22B14" w:rsidRDefault="00270E29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265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22B14" w:rsidRDefault="00270E29" w:rsidP="001B4E75">
            <w:pPr>
              <w:pStyle w:val="Zhlav"/>
              <w:jc w:val="right"/>
            </w:pPr>
            <w:r>
              <w:t>116,59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22B14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44,0</w:t>
            </w:r>
          </w:p>
        </w:tc>
      </w:tr>
      <w:tr w:rsidR="008C1690" w:rsidTr="00290559">
        <w:trPr>
          <w:trHeight w:hRule="exact" w:val="29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22B14" w:rsidRDefault="00270E29" w:rsidP="001B4E75">
            <w:pPr>
              <w:pStyle w:val="Zpat"/>
              <w:jc w:val="right"/>
            </w:pPr>
            <w:r>
              <w:t>6 055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22B14" w:rsidRDefault="00270E29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6 055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22B14" w:rsidRDefault="00270E29" w:rsidP="001B4E75">
            <w:pPr>
              <w:pStyle w:val="Zhlav"/>
              <w:jc w:val="right"/>
            </w:pPr>
            <w:r>
              <w:t>2 678,00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422B14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44,2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pStyle w:val="Zhlav"/>
              <w:jc w:val="right"/>
              <w:rPr>
                <w:b/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pStyle w:val="Zhlav"/>
              <w:jc w:val="right"/>
              <w:rPr>
                <w:b/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</w:tr>
      <w:tr w:rsidR="008C1690" w:rsidTr="00290559">
        <w:trPr>
          <w:trHeight w:hRule="exact" w:val="40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09.5..0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Nedefinovateľné vzdelávanie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pStyle w:val="Zpa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pStyle w:val="Zpa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1 516,80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270E29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37,9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E2125D" w:rsidRDefault="00270E29" w:rsidP="001B4E75">
            <w:pPr>
              <w:pStyle w:val="Zpat"/>
              <w:jc w:val="right"/>
            </w:pPr>
            <w:r>
              <w:t>4 000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E2125D" w:rsidRDefault="00270E29" w:rsidP="001B4E75">
            <w:pPr>
              <w:pStyle w:val="Zpat"/>
              <w:jc w:val="right"/>
            </w:pPr>
            <w:r>
              <w:t>4 000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E2125D" w:rsidRDefault="00270E29" w:rsidP="001B4E75">
            <w:pPr>
              <w:pStyle w:val="Zhlav"/>
              <w:jc w:val="right"/>
            </w:pPr>
            <w:r>
              <w:t>1 516,80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690" w:rsidRPr="00E2125D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37,9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290559">
        <w:trPr>
          <w:trHeight w:hRule="exact" w:val="68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9864E6" w:rsidRDefault="008C1690" w:rsidP="001B4E75">
            <w:pPr>
              <w:rPr>
                <w:b/>
                <w:lang w:val="sk-SK"/>
              </w:rPr>
            </w:pPr>
            <w:r w:rsidRPr="009864E6">
              <w:rPr>
                <w:b/>
                <w:lang w:val="sk-SK"/>
              </w:rPr>
              <w:t>09.6.0.1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9864E6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9864E6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9864E6" w:rsidRDefault="008C1690" w:rsidP="001B4E75">
            <w:pPr>
              <w:pStyle w:val="Zhlav"/>
              <w:rPr>
                <w:b/>
                <w:lang w:val="sk-SK"/>
              </w:rPr>
            </w:pPr>
            <w:r w:rsidRPr="009864E6">
              <w:rPr>
                <w:b/>
                <w:lang w:val="sk-SK"/>
              </w:rPr>
              <w:t xml:space="preserve">Vedľajšie služby poskytované v rámci </w:t>
            </w:r>
            <w:proofErr w:type="spellStart"/>
            <w:r w:rsidRPr="009864E6">
              <w:rPr>
                <w:b/>
                <w:lang w:val="sk-SK"/>
              </w:rPr>
              <w:t>predprimárneho</w:t>
            </w:r>
            <w:proofErr w:type="spellEnd"/>
            <w:r w:rsidRPr="009864E6">
              <w:rPr>
                <w:b/>
                <w:lang w:val="sk-SK"/>
              </w:rPr>
              <w:t xml:space="preserve"> vzdelávania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CE183F" w:rsidRDefault="00270E29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450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CE183F" w:rsidRDefault="00270E29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CE183F" w:rsidRDefault="00270E29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CE183F" w:rsidRDefault="00270E29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-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9864E6" w:rsidRDefault="008C1690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9864E6" w:rsidRDefault="008C1690" w:rsidP="001B4E75">
            <w:pPr>
              <w:rPr>
                <w:lang w:val="sk-SK"/>
              </w:rPr>
            </w:pPr>
            <w:r w:rsidRPr="009864E6">
              <w:rPr>
                <w:lang w:val="sk-SK"/>
              </w:rPr>
              <w:t>642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9864E6" w:rsidRDefault="008C1690" w:rsidP="001B4E75">
            <w:pPr>
              <w:jc w:val="right"/>
              <w:rPr>
                <w:lang w:val="sk-SK"/>
              </w:rPr>
            </w:pPr>
            <w:r w:rsidRPr="009864E6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E183F" w:rsidRDefault="008C1690" w:rsidP="001B4E75">
            <w:pPr>
              <w:pStyle w:val="Zhlav"/>
              <w:rPr>
                <w:b/>
                <w:lang w:val="sk-SK"/>
              </w:rPr>
            </w:pPr>
            <w:r w:rsidRPr="00CE183F">
              <w:rPr>
                <w:lang w:val="sk-SK"/>
              </w:rPr>
              <w:t>Bežné transfery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E183F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E183F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E183F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CE183F" w:rsidRDefault="00270E29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-*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E2125D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290559">
        <w:trPr>
          <w:trHeight w:hRule="exact" w:val="54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10.2.0/A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705004" w:rsidRDefault="008C1690" w:rsidP="001B4E75">
            <w:pPr>
              <w:pStyle w:val="Zhlav"/>
              <w:rPr>
                <w:b/>
                <w:sz w:val="22"/>
                <w:szCs w:val="22"/>
              </w:rPr>
            </w:pPr>
            <w:r w:rsidRPr="00705004">
              <w:rPr>
                <w:b/>
                <w:sz w:val="22"/>
                <w:szCs w:val="22"/>
              </w:rPr>
              <w:t>Staroba</w:t>
            </w:r>
          </w:p>
          <w:p w:rsidR="008C1690" w:rsidRDefault="008C1690" w:rsidP="001B4E75">
            <w:pPr>
              <w:rPr>
                <w:b/>
                <w:lang w:val="sk-SK"/>
              </w:rPr>
            </w:pPr>
            <w:r w:rsidRPr="00705004">
              <w:rPr>
                <w:b/>
                <w:sz w:val="22"/>
                <w:szCs w:val="22"/>
              </w:rPr>
              <w:t>(</w:t>
            </w:r>
            <w:r w:rsidRPr="00705004">
              <w:rPr>
                <w:b/>
                <w:sz w:val="22"/>
                <w:szCs w:val="22"/>
                <w:lang w:val="sk-SK"/>
              </w:rPr>
              <w:t>zariadenie sociálnych služieb</w:t>
            </w:r>
            <w:r w:rsidRPr="007050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B42E95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4 735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A86DC3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6 135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A86DC3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2 902,</w:t>
            </w:r>
            <w:r w:rsidR="00B42E95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E2125D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47,3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Poistné a príspevok do poisťovní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pStyle w:val="Zpat"/>
              <w:jc w:val="right"/>
            </w:pPr>
            <w:r>
              <w:t>585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585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pStyle w:val="Zhlav"/>
              <w:jc w:val="right"/>
            </w:pPr>
            <w:r>
              <w:t>234,48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40,1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Materiál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pStyle w:val="Zpat"/>
              <w:jc w:val="right"/>
            </w:pPr>
            <w:r>
              <w:t>1 450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1 450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pStyle w:val="Zhlav"/>
              <w:jc w:val="right"/>
            </w:pPr>
            <w:r>
              <w:t>178,13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12,3</w:t>
            </w:r>
          </w:p>
        </w:tc>
      </w:tr>
      <w:tr w:rsidR="008C1690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7B5782" w:rsidRDefault="008C1690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pStyle w:val="Zpat"/>
              <w:jc w:val="right"/>
            </w:pPr>
            <w:r>
              <w:t>2 700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2 700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pStyle w:val="Zhlav"/>
              <w:jc w:val="right"/>
            </w:pPr>
            <w:r>
              <w:t>1 525,00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566E62" w:rsidRDefault="00B42E95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56,5</w:t>
            </w:r>
          </w:p>
        </w:tc>
      </w:tr>
      <w:tr w:rsidR="00A86DC3" w:rsidTr="00A86DC3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C3" w:rsidRDefault="00A86DC3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7B5782" w:rsidRDefault="00A86DC3" w:rsidP="001305A2">
            <w:pPr>
              <w:rPr>
                <w:lang w:val="sk-SK"/>
              </w:rPr>
            </w:pPr>
            <w:r w:rsidRPr="007B5782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7B5782" w:rsidRDefault="00A86DC3" w:rsidP="001305A2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7B5782" w:rsidRDefault="00A86DC3" w:rsidP="001305A2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  <w:r>
              <w:rPr>
                <w:lang w:val="sk-SK"/>
              </w:rPr>
              <w:t xml:space="preserve"> (Senior dom)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A86DC3" w:rsidRDefault="00A86DC3" w:rsidP="00A86DC3">
            <w:pPr>
              <w:jc w:val="right"/>
              <w:rPr>
                <w:lang w:val="sk-SK"/>
              </w:rPr>
            </w:pPr>
            <w:r w:rsidRPr="00A86DC3">
              <w:rPr>
                <w:lang w:val="sk-SK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A86DC3" w:rsidRDefault="00A86DC3" w:rsidP="00A86DC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1 400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A86DC3" w:rsidRDefault="00A86DC3" w:rsidP="00A86DC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965,00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A86DC3" w:rsidRDefault="00A86DC3" w:rsidP="00A86DC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68,9</w:t>
            </w:r>
          </w:p>
        </w:tc>
      </w:tr>
      <w:tr w:rsidR="00A86DC3" w:rsidTr="00B42E95">
        <w:trPr>
          <w:trHeight w:hRule="exact" w:val="71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6DC3" w:rsidRDefault="00A86DC3" w:rsidP="00B42E95">
            <w:pPr>
              <w:ind w:right="69"/>
              <w:rPr>
                <w:b/>
                <w:lang w:val="sk-SK"/>
              </w:rPr>
            </w:pPr>
            <w:r>
              <w:rPr>
                <w:b/>
                <w:lang w:val="sk-SK"/>
              </w:rPr>
              <w:lastRenderedPageBreak/>
              <w:t xml:space="preserve">Funkčná </w:t>
            </w:r>
            <w:proofErr w:type="spellStart"/>
            <w:r>
              <w:rPr>
                <w:b/>
                <w:lang w:val="sk-SK"/>
              </w:rPr>
              <w:t>klasif</w:t>
            </w:r>
            <w:proofErr w:type="spellEnd"/>
            <w:r>
              <w:rPr>
                <w:b/>
                <w:lang w:val="sk-SK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6DC3" w:rsidRDefault="00A86DC3" w:rsidP="00B42E9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Polož.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6DC3" w:rsidRDefault="00A86DC3" w:rsidP="00B42E9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6DC3" w:rsidRDefault="00A86DC3" w:rsidP="00B42E9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6DC3" w:rsidRDefault="00A86DC3" w:rsidP="00B42E9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6DC3" w:rsidRDefault="00A86DC3" w:rsidP="00B42E95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 2017</w:t>
            </w:r>
          </w:p>
          <w:p w:rsidR="00A86DC3" w:rsidRDefault="00A86DC3" w:rsidP="00B42E9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6DC3" w:rsidRDefault="00A86DC3" w:rsidP="00B42E9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6DC3" w:rsidRDefault="00A86DC3" w:rsidP="00B42E9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A86DC3" w:rsidTr="00290559">
        <w:trPr>
          <w:trHeight w:hRule="exact"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Default="00A86DC3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10.2.0/B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Default="00A86DC3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Default="00A86DC3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Pr="00DD5528" w:rsidRDefault="00A86DC3" w:rsidP="001B4E75">
            <w:pPr>
              <w:rPr>
                <w:b/>
                <w:lang w:val="sk-SK"/>
              </w:rPr>
            </w:pPr>
            <w:r w:rsidRPr="00DD5528">
              <w:rPr>
                <w:b/>
              </w:rPr>
              <w:t xml:space="preserve">Staroba </w:t>
            </w:r>
            <w:r w:rsidRPr="00DD5528">
              <w:rPr>
                <w:b/>
                <w:lang w:val="sk-SK"/>
              </w:rPr>
              <w:t>(ďalšie sociálne služby)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Pr="00E2125D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Pr="00E2125D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Pr="00E2125D" w:rsidRDefault="00A86DC3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2 386,51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Pr="00E2125D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95,5</w:t>
            </w:r>
          </w:p>
        </w:tc>
      </w:tr>
      <w:tr w:rsidR="00A86DC3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Pr="007B5782" w:rsidRDefault="00A86DC3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Pr="007B5782" w:rsidRDefault="00A86DC3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11H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Pr="007B5782" w:rsidRDefault="00A86DC3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Služby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Pr="00566E62" w:rsidRDefault="00A86DC3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2 500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Pr="00566E62" w:rsidRDefault="00A86DC3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Pr="00566E62" w:rsidRDefault="00A86DC3" w:rsidP="001B4E75">
            <w:pPr>
              <w:pStyle w:val="Zhlav"/>
              <w:jc w:val="right"/>
            </w:pPr>
            <w:r>
              <w:t>2 386,51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Pr="00566E62" w:rsidRDefault="00A86DC3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95,5</w:t>
            </w:r>
          </w:p>
        </w:tc>
      </w:tr>
      <w:tr w:rsidR="00A86DC3" w:rsidTr="00B42E95">
        <w:trPr>
          <w:trHeight w:hRule="exact" w:val="35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7B5782" w:rsidRDefault="00A86DC3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7B5782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7B5782" w:rsidRDefault="00A86DC3" w:rsidP="001B4E75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566E62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566E62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566E62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566E62" w:rsidRDefault="00A86DC3" w:rsidP="001B4E75">
            <w:pPr>
              <w:jc w:val="right"/>
              <w:rPr>
                <w:lang w:val="sk-SK"/>
              </w:rPr>
            </w:pPr>
          </w:p>
        </w:tc>
      </w:tr>
      <w:tr w:rsidR="00A86DC3" w:rsidTr="00290559">
        <w:trPr>
          <w:trHeight w:hRule="exact" w:val="56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6DC3" w:rsidRDefault="00A86DC3" w:rsidP="001B4E75">
            <w:pPr>
              <w:pStyle w:val="Zpat"/>
              <w:rPr>
                <w:b/>
              </w:rPr>
            </w:pPr>
            <w:r>
              <w:rPr>
                <w:b/>
              </w:rPr>
              <w:t>10.4.0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6DC3" w:rsidRDefault="00A86DC3" w:rsidP="001B4E75">
            <w:pPr>
              <w:pStyle w:val="Zpa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6DC3" w:rsidRDefault="00A86DC3" w:rsidP="001B4E75">
            <w:pPr>
              <w:pStyle w:val="Zpat"/>
              <w:jc w:val="right"/>
              <w:rPr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6DC3" w:rsidRDefault="00A86DC3" w:rsidP="001B4E75">
            <w:pPr>
              <w:pStyle w:val="Zpat"/>
              <w:rPr>
                <w:b/>
              </w:rPr>
            </w:pPr>
            <w:r>
              <w:rPr>
                <w:b/>
              </w:rPr>
              <w:t>Príspevky neštátnym subjektom – rodina a deti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Pr="005715AB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300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Pr="005715AB" w:rsidRDefault="00A86DC3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Pr="005715AB" w:rsidRDefault="00A86DC3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DC3" w:rsidRPr="005715AB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-</w:t>
            </w:r>
          </w:p>
        </w:tc>
      </w:tr>
      <w:tr w:rsidR="00A86DC3" w:rsidRPr="005715AB" w:rsidTr="00290559">
        <w:trPr>
          <w:trHeight w:hRule="exact" w:val="43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6DC3" w:rsidRDefault="00A86DC3" w:rsidP="001B4E75">
            <w:pPr>
              <w:pStyle w:val="Zpa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6DC3" w:rsidRPr="007B5782" w:rsidRDefault="00A86DC3" w:rsidP="001B4E75">
            <w:pPr>
              <w:pStyle w:val="Zpat"/>
            </w:pPr>
            <w:r w:rsidRPr="007B5782">
              <w:t>642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6DC3" w:rsidRPr="007B5782" w:rsidRDefault="00A86DC3" w:rsidP="001B4E75">
            <w:pPr>
              <w:pStyle w:val="Zpat"/>
              <w:jc w:val="right"/>
            </w:pPr>
            <w:r w:rsidRPr="007B5782"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6DC3" w:rsidRPr="007B5782" w:rsidRDefault="00A86DC3" w:rsidP="001B4E75">
            <w:pPr>
              <w:pStyle w:val="Zpat"/>
            </w:pPr>
            <w:r w:rsidRPr="007B5782">
              <w:t>Transfery  jednotlivcom a neziskovým právnickým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Pr="005715AB" w:rsidRDefault="00A86DC3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Pr="005715AB" w:rsidRDefault="00A86DC3" w:rsidP="001B4E75">
            <w:pPr>
              <w:pStyle w:val="Zhlav"/>
              <w:jc w:val="right"/>
            </w:pPr>
            <w: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Pr="005715AB" w:rsidRDefault="00A86DC3" w:rsidP="001B4E75">
            <w:pPr>
              <w:pStyle w:val="Zhlav"/>
              <w:jc w:val="right"/>
            </w:pPr>
            <w: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DC3" w:rsidRPr="005715AB" w:rsidRDefault="00A86DC3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A86DC3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</w:tr>
      <w:tr w:rsidR="00A86DC3" w:rsidTr="00290559">
        <w:trPr>
          <w:trHeight w:hRule="exact" w:val="52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6DC3" w:rsidRDefault="00A86DC3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10.7.0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6DC3" w:rsidRDefault="00A86DC3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6DC3" w:rsidRDefault="00A86DC3" w:rsidP="001B4E75">
            <w:pPr>
              <w:pStyle w:val="Nadpis2"/>
              <w:jc w:val="right"/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6DC3" w:rsidRDefault="00A86DC3" w:rsidP="001B4E75">
            <w:pPr>
              <w:pStyle w:val="Nadpis2"/>
            </w:pPr>
            <w:r>
              <w:t>Sociálna pomoc občanom v hmotnej a sociálnej núdzi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6DC3" w:rsidRPr="005715AB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6 800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6DC3" w:rsidRPr="005715AB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6 800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6DC3" w:rsidRPr="005715AB" w:rsidRDefault="00A86DC3" w:rsidP="001B4E75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3 475,00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6DC3" w:rsidRPr="005715AB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51,1</w:t>
            </w:r>
          </w:p>
        </w:tc>
      </w:tr>
      <w:tr w:rsidR="00A86DC3" w:rsidTr="00290559">
        <w:trPr>
          <w:trHeight w:hRule="exact" w:val="53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i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7B5782" w:rsidRDefault="00A86DC3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642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7B5782" w:rsidRDefault="00A86DC3" w:rsidP="001B4E75">
            <w:pPr>
              <w:jc w:val="right"/>
              <w:rPr>
                <w:lang w:val="sk-SK"/>
              </w:rPr>
            </w:pPr>
            <w:r w:rsidRPr="007B5782">
              <w:rPr>
                <w:lang w:val="sk-SK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7B5782" w:rsidRDefault="00A86DC3" w:rsidP="001B4E75">
            <w:pPr>
              <w:rPr>
                <w:lang w:val="sk-SK"/>
              </w:rPr>
            </w:pPr>
            <w:r w:rsidRPr="007B5782">
              <w:rPr>
                <w:lang w:val="sk-SK"/>
              </w:rPr>
              <w:t>Transfery jednotlivcom a neziskovým práv. osobám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5715AB" w:rsidRDefault="00A86DC3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6 800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5715AB" w:rsidRDefault="00A86DC3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 xml:space="preserve"> 6 800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5715AB" w:rsidRDefault="00A86DC3" w:rsidP="001B4E75">
            <w:pPr>
              <w:pStyle w:val="Zhlav"/>
              <w:jc w:val="right"/>
            </w:pPr>
            <w:r>
              <w:t>3 475,00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Pr="005715AB" w:rsidRDefault="00A86DC3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51,1</w:t>
            </w:r>
          </w:p>
        </w:tc>
      </w:tr>
      <w:tr w:rsidR="00A86DC3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</w:tr>
      <w:tr w:rsidR="00A86DC3" w:rsidTr="00290559">
        <w:trPr>
          <w:trHeight w:hRule="exact" w:val="28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rPr>
                <w:lang w:val="sk-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C3" w:rsidRDefault="00A86DC3" w:rsidP="001B4E75">
            <w:pPr>
              <w:jc w:val="right"/>
              <w:rPr>
                <w:lang w:val="sk-SK"/>
              </w:rPr>
            </w:pPr>
          </w:p>
        </w:tc>
      </w:tr>
      <w:tr w:rsidR="00A86DC3" w:rsidTr="00290559">
        <w:trPr>
          <w:trHeight w:val="3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86DC3" w:rsidRDefault="00A86DC3" w:rsidP="001B4E75">
            <w:pPr>
              <w:rPr>
                <w:b/>
                <w:lang w:val="sk-SK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86DC3" w:rsidRDefault="00A86DC3" w:rsidP="001B4E75">
            <w:pPr>
              <w:rPr>
                <w:b/>
                <w:lang w:val="sk-S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86DC3" w:rsidRDefault="00A86DC3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86DC3" w:rsidRDefault="00A86DC3" w:rsidP="001B4E75">
            <w:pPr>
              <w:rPr>
                <w:b/>
                <w:lang w:val="sk-SK"/>
              </w:rPr>
            </w:pPr>
            <w:r>
              <w:rPr>
                <w:b/>
                <w:sz w:val="24"/>
                <w:lang w:val="sk-SK"/>
              </w:rPr>
              <w:t>C E L K O 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86DC3" w:rsidRPr="00C469C9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1 217 038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86DC3" w:rsidRPr="00C469C9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1 274 518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86DC3" w:rsidRPr="00C469C9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1 067 363,03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86DC3" w:rsidRPr="00C469C9" w:rsidRDefault="00A86DC3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83,7</w:t>
            </w:r>
          </w:p>
        </w:tc>
      </w:tr>
    </w:tbl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pStyle w:val="Titulek"/>
        <w:rPr>
          <w:lang w:val="sk-SK"/>
        </w:rPr>
      </w:pPr>
      <w:r>
        <w:rPr>
          <w:lang w:val="sk-SK"/>
        </w:rPr>
        <w:t xml:space="preserve">II.  Rozpočet kapitálových príjmov                                                                  </w:t>
      </w:r>
      <w:r>
        <w:rPr>
          <w:i/>
          <w:lang w:val="sk-SK"/>
        </w:rPr>
        <w:t>v 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0"/>
        <w:gridCol w:w="3686"/>
        <w:gridCol w:w="1276"/>
        <w:gridCol w:w="1276"/>
        <w:gridCol w:w="1275"/>
        <w:gridCol w:w="680"/>
      </w:tblGrid>
      <w:tr w:rsidR="008C1690" w:rsidTr="001B4E7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C353E4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</w:t>
            </w:r>
            <w:r w:rsidR="00C353E4">
              <w:rPr>
                <w:b/>
                <w:lang w:val="sk-SK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8C1690" w:rsidRDefault="008C1690" w:rsidP="00C353E4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</w:t>
            </w:r>
            <w:r w:rsidR="00C353E4">
              <w:rPr>
                <w:b/>
                <w:lang w:val="sk-SK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C353E4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</w:t>
            </w:r>
            <w:r w:rsidR="00C353E4">
              <w:rPr>
                <w:b/>
                <w:lang w:val="sk-SK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8C1690" w:rsidTr="001B4E75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rPr>
                <w:b/>
                <w:i/>
                <w:lang w:val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rPr>
                <w:b/>
                <w:i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rPr>
                <w:b/>
                <w:i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jc w:val="right"/>
              <w:rPr>
                <w:b/>
                <w:i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jc w:val="right"/>
              <w:rPr>
                <w:b/>
                <w:i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lang w:val="sk-S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lang w:val="sk-SK"/>
              </w:rPr>
            </w:pPr>
          </w:p>
        </w:tc>
      </w:tr>
      <w:tr w:rsidR="008C1690" w:rsidTr="001B4E75">
        <w:trPr>
          <w:trHeight w:hRule="exact"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014E49" w:rsidRDefault="008C1690" w:rsidP="001B4E75">
            <w:pPr>
              <w:rPr>
                <w:b/>
                <w:lang w:val="sk-SK"/>
              </w:rPr>
            </w:pPr>
            <w:r w:rsidRPr="00014E49">
              <w:rPr>
                <w:b/>
                <w:lang w:val="sk-SK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014E49" w:rsidRDefault="008C1690" w:rsidP="001B4E75">
            <w:pPr>
              <w:jc w:val="right"/>
              <w:rPr>
                <w:b/>
                <w:lang w:val="sk-SK"/>
              </w:rPr>
            </w:pPr>
            <w:r w:rsidRPr="00014E49">
              <w:rPr>
                <w:b/>
                <w:lang w:val="sk-SK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014E49" w:rsidRDefault="008C1690" w:rsidP="001B4E75">
            <w:pPr>
              <w:rPr>
                <w:b/>
                <w:lang w:val="sk-SK"/>
              </w:rPr>
            </w:pPr>
            <w:r w:rsidRPr="00BB7344">
              <w:rPr>
                <w:b/>
                <w:lang w:val="sk-SK"/>
              </w:rPr>
              <w:t>Príjem z predaja pozemkov</w:t>
            </w:r>
            <w:r w:rsidRPr="00014E49">
              <w:rPr>
                <w:b/>
              </w:rPr>
              <w:t xml:space="preserve"> a nehmotných aktív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C469C9" w:rsidRDefault="001305A2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C469C9" w:rsidRDefault="001305A2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C469C9" w:rsidRDefault="001305A2" w:rsidP="001B4E75">
            <w:pPr>
              <w:pStyle w:val="Zhlav"/>
              <w:tabs>
                <w:tab w:val="left" w:pos="708"/>
              </w:tabs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C469C9" w:rsidRDefault="001305A2" w:rsidP="001B4E75">
            <w:pPr>
              <w:pStyle w:val="Zhlav"/>
              <w:tabs>
                <w:tab w:val="left" w:pos="708"/>
              </w:tabs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-</w:t>
            </w:r>
          </w:p>
        </w:tc>
      </w:tr>
      <w:tr w:rsidR="008C1690" w:rsidTr="001305A2">
        <w:trPr>
          <w:trHeight w:hRule="exact"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014E49" w:rsidRDefault="008C1690" w:rsidP="001B4E75">
            <w:pPr>
              <w:rPr>
                <w:b/>
                <w:lang w:val="sk-SK"/>
              </w:rPr>
            </w:pPr>
            <w:r w:rsidRPr="00014E49">
              <w:rPr>
                <w:b/>
                <w:lang w:val="sk-SK"/>
              </w:rPr>
              <w:t>322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014E49" w:rsidRDefault="008C1690" w:rsidP="001B4E75">
            <w:pPr>
              <w:jc w:val="right"/>
              <w:rPr>
                <w:b/>
                <w:lang w:val="sk-SK"/>
              </w:rPr>
            </w:pPr>
            <w:r w:rsidRPr="00014E49">
              <w:rPr>
                <w:b/>
                <w:lang w:val="sk-SK"/>
              </w:rPr>
              <w:t>11H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014E49" w:rsidRDefault="008C1690" w:rsidP="001B4E75">
            <w:pPr>
              <w:pStyle w:val="Zhlav"/>
              <w:tabs>
                <w:tab w:val="left" w:pos="708"/>
              </w:tabs>
              <w:rPr>
                <w:b/>
                <w:lang w:val="sk-SK"/>
              </w:rPr>
            </w:pPr>
            <w:r w:rsidRPr="00014E49">
              <w:rPr>
                <w:b/>
                <w:lang w:val="sk-SK"/>
              </w:rPr>
              <w:t>Kapitálové transfery v rámci verejnej správy – z rozpočtu obce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C469C9" w:rsidRDefault="001305A2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C469C9" w:rsidRDefault="001305A2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67 277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C469C9" w:rsidRDefault="001305A2" w:rsidP="001305A2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66 930,47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C469C9" w:rsidRDefault="001305A2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99,5</w:t>
            </w:r>
          </w:p>
        </w:tc>
      </w:tr>
      <w:tr w:rsidR="008C1690" w:rsidTr="001B4E75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rPr>
                <w:b/>
                <w:sz w:val="24"/>
                <w:lang w:val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rPr>
                <w:b/>
                <w:sz w:val="24"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rPr>
                <w:b/>
                <w:sz w:val="24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b/>
                <w:sz w:val="24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b/>
                <w:sz w:val="24"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b/>
                <w:sz w:val="24"/>
                <w:lang w:val="sk-S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b/>
                <w:sz w:val="24"/>
                <w:lang w:val="sk-SK"/>
              </w:rPr>
            </w:pPr>
          </w:p>
        </w:tc>
      </w:tr>
      <w:tr w:rsidR="008C1690" w:rsidTr="001B4E7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8C1690" w:rsidP="001B4E75">
            <w:pPr>
              <w:rPr>
                <w:b/>
                <w:sz w:val="24"/>
                <w:lang w:val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8C1690" w:rsidP="001B4E75">
            <w:pPr>
              <w:rPr>
                <w:b/>
                <w:sz w:val="24"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8C1690" w:rsidP="001B4E75">
            <w:pPr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Spolu -  kapitálové príjmy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C60FD4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C60FD4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67 734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C60FD4" w:rsidP="00E51AB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66 93</w:t>
            </w:r>
            <w:r w:rsidR="00E51AB5">
              <w:rPr>
                <w:b/>
                <w:sz w:val="24"/>
                <w:szCs w:val="24"/>
                <w:lang w:val="sk-SK"/>
              </w:rPr>
              <w:t>0</w:t>
            </w:r>
            <w:r>
              <w:rPr>
                <w:b/>
                <w:sz w:val="24"/>
                <w:szCs w:val="24"/>
                <w:lang w:val="sk-SK"/>
              </w:rPr>
              <w:t>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C60FD4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98,8</w:t>
            </w:r>
          </w:p>
        </w:tc>
      </w:tr>
    </w:tbl>
    <w:p w:rsidR="008C1690" w:rsidRDefault="008C1690" w:rsidP="008C1690">
      <w:pPr>
        <w:pStyle w:val="Titulek"/>
        <w:rPr>
          <w:i/>
          <w:lang w:val="sk-SK"/>
        </w:rPr>
      </w:pP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pStyle w:val="Titulek"/>
        <w:rPr>
          <w:lang w:val="sk-SK"/>
        </w:rPr>
      </w:pPr>
      <w:r>
        <w:rPr>
          <w:lang w:val="sk-SK"/>
        </w:rPr>
        <w:t xml:space="preserve">II. Rozpočet kapitálových výdavkov                                                                </w:t>
      </w:r>
      <w:r>
        <w:rPr>
          <w:i/>
          <w:lang w:val="sk-SK"/>
        </w:rPr>
        <w:t>v EUR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67"/>
        <w:gridCol w:w="709"/>
        <w:gridCol w:w="3987"/>
        <w:gridCol w:w="1066"/>
        <w:gridCol w:w="1066"/>
        <w:gridCol w:w="1260"/>
        <w:gridCol w:w="720"/>
      </w:tblGrid>
      <w:tr w:rsidR="008C1690" w:rsidTr="001B4E75">
        <w:trPr>
          <w:trHeight w:val="3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Funkčná </w:t>
            </w:r>
            <w:proofErr w:type="spellStart"/>
            <w:r>
              <w:rPr>
                <w:b/>
                <w:lang w:val="sk-SK"/>
              </w:rPr>
              <w:t>klasifik</w:t>
            </w:r>
            <w:proofErr w:type="spellEnd"/>
            <w:r>
              <w:rPr>
                <w:b/>
                <w:lang w:val="sk-S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zdroja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C353E4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</w:t>
            </w:r>
            <w:r w:rsidR="00C353E4">
              <w:rPr>
                <w:b/>
                <w:lang w:val="sk-SK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8C1690" w:rsidRDefault="008C1690" w:rsidP="001B4E75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</w:t>
            </w:r>
            <w:r w:rsidR="00C353E4">
              <w:rPr>
                <w:b/>
                <w:lang w:val="sk-SK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C353E4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Skutočnosť k 31.12.201</w:t>
            </w:r>
            <w:r w:rsidR="00C353E4">
              <w:rPr>
                <w:b/>
                <w:lang w:val="sk-SK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%</w:t>
            </w:r>
          </w:p>
        </w:tc>
      </w:tr>
      <w:tr w:rsidR="008C1690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04.4.3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8C1690" w:rsidP="001B4E75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Výstavba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DB54DD" w:rsidRDefault="00E51AB5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8 500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DB54DD" w:rsidRDefault="00E51AB5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9 300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DB54DD" w:rsidRDefault="00E51AB5" w:rsidP="001B4E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1 019,20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DB54DD" w:rsidRDefault="00E51AB5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11,0</w:t>
            </w:r>
          </w:p>
        </w:tc>
      </w:tr>
      <w:tr w:rsidR="008C1690" w:rsidTr="001B4E75">
        <w:trPr>
          <w:trHeight w:hRule="exact" w:val="38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8C1690" w:rsidP="001B4E75">
            <w:pPr>
              <w:jc w:val="right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Prípravná a projektová dokumentácia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</w:pPr>
            <w:r>
              <w:t>1 019,20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11,0</w:t>
            </w:r>
          </w:p>
        </w:tc>
      </w:tr>
      <w:tr w:rsidR="008C1690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pStyle w:val="Nadpis4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FC5308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FC5308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FC5308" w:rsidRDefault="008C1690" w:rsidP="001B4E75">
            <w:pPr>
              <w:jc w:val="right"/>
              <w:rPr>
                <w:b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992088" w:rsidRDefault="008C1690" w:rsidP="001B4E75">
            <w:pPr>
              <w:jc w:val="right"/>
              <w:rPr>
                <w:b/>
                <w:lang w:val="sk-SK"/>
              </w:rPr>
            </w:pPr>
          </w:p>
        </w:tc>
      </w:tr>
      <w:tr w:rsidR="008C1690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04.5.1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8C1690" w:rsidP="001B4E75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Cestná doprava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DB54DD" w:rsidRDefault="00C60FD4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40 300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DB54DD" w:rsidRDefault="00C60FD4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44 644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DB54DD" w:rsidRDefault="00C60FD4" w:rsidP="001B4E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14 548,21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DB54DD" w:rsidRDefault="00C60FD4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32,6</w:t>
            </w:r>
          </w:p>
        </w:tc>
      </w:tr>
      <w:tr w:rsidR="008C1690" w:rsidTr="001B4E75">
        <w:trPr>
          <w:trHeight w:hRule="exact" w:val="52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11H, </w:t>
            </w:r>
            <w:r w:rsidR="008C1690">
              <w:rPr>
                <w:sz w:val="18"/>
                <w:szCs w:val="18"/>
                <w:lang w:val="sk-SK"/>
              </w:rPr>
              <w:t>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Realizácia stavieb a ich technického zhodnotenia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40 300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44 644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</w:pPr>
            <w:r>
              <w:t>14 548,21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32,6</w:t>
            </w:r>
          </w:p>
        </w:tc>
      </w:tr>
      <w:tr w:rsidR="008C1690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i/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FC5308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FC5308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FC5308" w:rsidRDefault="008C1690" w:rsidP="001B4E75">
            <w:pPr>
              <w:jc w:val="right"/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992088" w:rsidRDefault="008C1690" w:rsidP="001B4E75">
            <w:pPr>
              <w:jc w:val="right"/>
              <w:rPr>
                <w:i/>
                <w:lang w:val="sk-SK"/>
              </w:rPr>
            </w:pPr>
          </w:p>
        </w:tc>
      </w:tr>
      <w:tr w:rsidR="008C1690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8C1690" w:rsidP="001B4E75">
            <w:pPr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05.3.0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8C1690" w:rsidP="001B4E75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8C1690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690" w:rsidRPr="00887F5D" w:rsidRDefault="008C1690" w:rsidP="001B4E75">
            <w:pPr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Znižovanie znečisťovania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C60FD4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C60FD4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15 786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C60FD4" w:rsidP="001B4E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3 732,36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C60FD4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23,6</w:t>
            </w:r>
          </w:p>
        </w:tc>
      </w:tr>
      <w:tr w:rsidR="008C1690" w:rsidTr="001B4E75">
        <w:trPr>
          <w:trHeight w:hRule="exact" w:val="46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8C1690" w:rsidP="001B4E75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8C1690" w:rsidP="001B4E75">
            <w:pPr>
              <w:jc w:val="right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41</w:t>
            </w:r>
            <w:r w:rsidR="00C60FD4">
              <w:rPr>
                <w:sz w:val="18"/>
                <w:szCs w:val="18"/>
                <w:lang w:val="sk-SK"/>
              </w:rPr>
              <w:t>,46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Realizácia stavieb a ich technického zhodnotenia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15 786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</w:pPr>
            <w:r>
              <w:t>3 732,36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23,6</w:t>
            </w:r>
          </w:p>
        </w:tc>
      </w:tr>
      <w:tr w:rsidR="008C1690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8C1690" w:rsidP="001B4E75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8C1690" w:rsidP="001B4E75">
            <w:pPr>
              <w:rPr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8C1690" w:rsidP="001B4E75">
            <w:pPr>
              <w:jc w:val="right"/>
              <w:rPr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DB54DD" w:rsidRDefault="008C1690" w:rsidP="001B4E75">
            <w:pPr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8C1690" w:rsidP="001B4E75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06.2.0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Default="008C1690" w:rsidP="001B4E75">
            <w:pPr>
              <w:jc w:val="right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90" w:rsidRDefault="008C1690" w:rsidP="001B4E75">
            <w:pPr>
              <w:pStyle w:val="Nadpis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Rozvoj obcí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887F5D" w:rsidRDefault="00E51AB5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887F5D" w:rsidRDefault="00E51AB5" w:rsidP="001B4E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887F5D" w:rsidRDefault="00E51AB5" w:rsidP="001B4E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35 595,41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690" w:rsidRPr="00887F5D" w:rsidRDefault="00E51AB5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75,1</w:t>
            </w:r>
          </w:p>
        </w:tc>
      </w:tr>
      <w:tr w:rsidR="008C1690" w:rsidTr="001B4E75">
        <w:trPr>
          <w:trHeight w:hRule="exact" w:val="44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AA4ED0" w:rsidRDefault="008C1690" w:rsidP="001B4E75">
            <w:pPr>
              <w:rPr>
                <w:lang w:val="sk-SK"/>
              </w:rPr>
            </w:pPr>
            <w:r w:rsidRPr="00AA4ED0">
              <w:rPr>
                <w:lang w:val="sk-SK"/>
              </w:rPr>
              <w:t>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C60FD4">
            <w:pPr>
              <w:jc w:val="right"/>
              <w:rPr>
                <w:sz w:val="18"/>
                <w:szCs w:val="18"/>
                <w:lang w:val="sk-SK"/>
              </w:rPr>
            </w:pPr>
            <w:r w:rsidRPr="00887F5D">
              <w:rPr>
                <w:sz w:val="18"/>
                <w:szCs w:val="18"/>
                <w:lang w:val="sk-SK"/>
              </w:rPr>
              <w:t>4</w:t>
            </w:r>
            <w:r w:rsidR="00C60FD4">
              <w:rPr>
                <w:sz w:val="18"/>
                <w:szCs w:val="18"/>
                <w:lang w:val="sk-SK"/>
              </w:rPr>
              <w:t>1</w:t>
            </w:r>
            <w:r w:rsidRPr="00887F5D">
              <w:rPr>
                <w:sz w:val="18"/>
                <w:szCs w:val="18"/>
                <w:lang w:val="sk-SK"/>
              </w:rPr>
              <w:t>;</w:t>
            </w:r>
            <w:r w:rsidR="00C60FD4">
              <w:rPr>
                <w:sz w:val="18"/>
                <w:szCs w:val="18"/>
                <w:lang w:val="sk-SK"/>
              </w:rPr>
              <w:t>11H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AA4ED0" w:rsidRDefault="008C1690" w:rsidP="001B4E75">
            <w:pPr>
              <w:pStyle w:val="Nadpis4"/>
              <w:rPr>
                <w:sz w:val="20"/>
              </w:rPr>
            </w:pPr>
            <w:r w:rsidRPr="00AA4ED0">
              <w:rPr>
                <w:sz w:val="20"/>
              </w:rPr>
              <w:t>Realizácia stavieb a ich technického zhodnotenia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</w:pPr>
            <w:r>
              <w:t>39 620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</w:pPr>
            <w:r>
              <w:t>35 595,41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DB54D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89,8</w:t>
            </w:r>
          </w:p>
        </w:tc>
      </w:tr>
      <w:tr w:rsidR="008C1690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1B4E75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1B4E75">
            <w:pPr>
              <w:rPr>
                <w:lang w:val="sk-SK"/>
              </w:rPr>
            </w:pPr>
            <w:r w:rsidRPr="00887F5D">
              <w:rPr>
                <w:lang w:val="sk-SK"/>
              </w:rP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1B4E75">
            <w:pPr>
              <w:jc w:val="right"/>
              <w:rPr>
                <w:sz w:val="18"/>
                <w:szCs w:val="18"/>
                <w:lang w:val="sk-SK"/>
              </w:rPr>
            </w:pPr>
            <w:r w:rsidRPr="00887F5D">
              <w:rPr>
                <w:sz w:val="18"/>
                <w:szCs w:val="18"/>
                <w:lang w:val="sk-SK"/>
              </w:rPr>
              <w:t>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887F5D" w:rsidRDefault="008C1690" w:rsidP="001B4E75">
            <w:pPr>
              <w:rPr>
                <w:lang w:val="sk-SK"/>
              </w:rPr>
            </w:pPr>
            <w:r>
              <w:rPr>
                <w:lang w:val="sk-SK"/>
              </w:rPr>
              <w:t>Rekonštrukcia a modernizácia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C60FD4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 xml:space="preserve">7 800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551A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551A26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8C1690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1B4E75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1B4E75">
            <w:pPr>
              <w:rPr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1B4E75">
            <w:pPr>
              <w:jc w:val="right"/>
              <w:rPr>
                <w:sz w:val="18"/>
                <w:szCs w:val="18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RPr="00887F5D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8C1690" w:rsidP="001B4E75">
            <w:pPr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08.1.0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8C1690" w:rsidP="001B4E75">
            <w:pPr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8C1690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8C1690" w:rsidP="001B4E75">
            <w:pPr>
              <w:rPr>
                <w:b/>
                <w:sz w:val="22"/>
                <w:szCs w:val="22"/>
                <w:lang w:val="sk-SK"/>
              </w:rPr>
            </w:pPr>
            <w:r w:rsidRPr="00887F5D">
              <w:rPr>
                <w:b/>
                <w:sz w:val="22"/>
                <w:szCs w:val="22"/>
                <w:lang w:val="sk-SK"/>
              </w:rPr>
              <w:t>Rekreačné a športové služby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E51AB5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E51AB5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26 803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E51AB5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22 303,60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690" w:rsidRPr="00887F5D" w:rsidRDefault="00E51AB5" w:rsidP="001B4E75">
            <w:pPr>
              <w:jc w:val="right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83,2</w:t>
            </w:r>
          </w:p>
        </w:tc>
      </w:tr>
      <w:tr w:rsidR="008C1690" w:rsidTr="001B4E75">
        <w:trPr>
          <w:trHeight w:hRule="exact" w:val="50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1B4E75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1B4E75">
            <w:pPr>
              <w:rPr>
                <w:lang w:val="sk-SK"/>
              </w:rPr>
            </w:pPr>
            <w:r>
              <w:rPr>
                <w:lang w:val="sk-SK"/>
              </w:rPr>
              <w:t>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E51AB5">
            <w:pPr>
              <w:jc w:val="right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11H</w:t>
            </w:r>
            <w:r w:rsidR="00E51AB5">
              <w:rPr>
                <w:sz w:val="18"/>
                <w:szCs w:val="18"/>
                <w:lang w:val="sk-SK"/>
              </w:rPr>
              <w:t>,46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Pr="00887F5D" w:rsidRDefault="008C1690" w:rsidP="001B4E75">
            <w:pPr>
              <w:rPr>
                <w:lang w:val="sk-SK"/>
              </w:rPr>
            </w:pPr>
            <w:r w:rsidRPr="00887F5D">
              <w:rPr>
                <w:lang w:val="sk-SK"/>
              </w:rPr>
              <w:t>Realizácia stavieb a ich technického zhodnotenia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E51AB5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E51AB5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26 803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E51AB5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22 303,60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E51AB5" w:rsidP="001B4E7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83,2</w:t>
            </w:r>
          </w:p>
        </w:tc>
      </w:tr>
      <w:tr w:rsidR="008C1690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1B4E75">
            <w:pPr>
              <w:rPr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1B4E75">
            <w:pPr>
              <w:rPr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887F5D" w:rsidRDefault="008C1690" w:rsidP="001B4E75">
            <w:pPr>
              <w:jc w:val="right"/>
              <w:rPr>
                <w:sz w:val="18"/>
                <w:szCs w:val="18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1B4E75">
        <w:trPr>
          <w:trHeight w:hRule="exact"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b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Default="008C1690" w:rsidP="001B4E75">
            <w:pPr>
              <w:jc w:val="right"/>
              <w:rPr>
                <w:b/>
                <w:sz w:val="24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90" w:rsidRPr="00992088" w:rsidRDefault="008C1690" w:rsidP="001B4E75">
            <w:pPr>
              <w:jc w:val="right"/>
              <w:rPr>
                <w:b/>
                <w:lang w:val="sk-SK"/>
              </w:rPr>
            </w:pPr>
          </w:p>
        </w:tc>
      </w:tr>
      <w:tr w:rsidR="008C1690" w:rsidTr="001B4E75">
        <w:trPr>
          <w:trHeight w:val="3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8C1690" w:rsidP="001B4E75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8C1690" w:rsidP="001B4E75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C1690" w:rsidRDefault="008C1690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8C1690" w:rsidP="001B4E75">
            <w:pPr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CELKOM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C1690" w:rsidRDefault="00E51AB5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90 800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C1690" w:rsidRDefault="00E51AB5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143 953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C1690" w:rsidRDefault="00E51AB5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77 198,78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C1690" w:rsidRDefault="00E51AB5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53,6</w:t>
            </w:r>
          </w:p>
        </w:tc>
      </w:tr>
    </w:tbl>
    <w:p w:rsidR="008C1690" w:rsidRDefault="008C1690" w:rsidP="008C1690">
      <w:pPr>
        <w:rPr>
          <w:b/>
          <w:sz w:val="24"/>
          <w:lang w:val="sk-SK"/>
        </w:rPr>
      </w:pPr>
    </w:p>
    <w:p w:rsidR="008C1690" w:rsidRDefault="008C1690" w:rsidP="008C1690">
      <w:pPr>
        <w:rPr>
          <w:b/>
          <w:sz w:val="24"/>
          <w:lang w:val="sk-SK"/>
        </w:rPr>
      </w:pPr>
    </w:p>
    <w:p w:rsidR="008C1690" w:rsidRDefault="008C1690" w:rsidP="008C1690">
      <w:pPr>
        <w:rPr>
          <w:b/>
          <w:sz w:val="24"/>
          <w:lang w:val="sk-SK"/>
        </w:rPr>
      </w:pPr>
    </w:p>
    <w:p w:rsidR="00E51AB5" w:rsidRDefault="00E51AB5" w:rsidP="008C1690">
      <w:pPr>
        <w:rPr>
          <w:b/>
          <w:sz w:val="24"/>
          <w:lang w:val="sk-SK"/>
        </w:rPr>
      </w:pPr>
    </w:p>
    <w:p w:rsidR="00E51AB5" w:rsidRDefault="00E51AB5" w:rsidP="008C1690">
      <w:pPr>
        <w:rPr>
          <w:b/>
          <w:sz w:val="24"/>
          <w:lang w:val="sk-SK"/>
        </w:rPr>
      </w:pPr>
    </w:p>
    <w:p w:rsidR="00E51AB5" w:rsidRDefault="00E51AB5" w:rsidP="008C1690">
      <w:pPr>
        <w:rPr>
          <w:b/>
          <w:sz w:val="24"/>
          <w:lang w:val="sk-SK"/>
        </w:rPr>
      </w:pPr>
    </w:p>
    <w:p w:rsidR="00E51AB5" w:rsidRDefault="00E51AB5" w:rsidP="008C1690">
      <w:pPr>
        <w:rPr>
          <w:b/>
          <w:sz w:val="24"/>
          <w:lang w:val="sk-SK"/>
        </w:rPr>
      </w:pPr>
    </w:p>
    <w:p w:rsidR="00E51AB5" w:rsidRDefault="00E51AB5" w:rsidP="008C1690">
      <w:pPr>
        <w:rPr>
          <w:b/>
          <w:sz w:val="24"/>
          <w:lang w:val="sk-SK"/>
        </w:rPr>
      </w:pPr>
    </w:p>
    <w:p w:rsidR="008C1690" w:rsidRDefault="008C1690" w:rsidP="008C1690">
      <w:pPr>
        <w:rPr>
          <w:b/>
          <w:sz w:val="24"/>
          <w:lang w:val="sk-SK"/>
        </w:rPr>
      </w:pPr>
    </w:p>
    <w:p w:rsidR="008C1690" w:rsidRDefault="008C1690" w:rsidP="008C1690">
      <w:pPr>
        <w:rPr>
          <w:b/>
          <w:sz w:val="24"/>
          <w:lang w:val="sk-SK"/>
        </w:rPr>
      </w:pPr>
    </w:p>
    <w:p w:rsidR="008C1690" w:rsidRDefault="008C1690" w:rsidP="008C1690">
      <w:pPr>
        <w:rPr>
          <w:b/>
          <w:sz w:val="24"/>
          <w:lang w:val="sk-SK"/>
        </w:rPr>
      </w:pPr>
      <w:r>
        <w:rPr>
          <w:b/>
          <w:sz w:val="24"/>
          <w:lang w:val="sk-SK"/>
        </w:rPr>
        <w:lastRenderedPageBreak/>
        <w:t>III. Rozpočet finančných operácii</w:t>
      </w:r>
    </w:p>
    <w:p w:rsidR="008C1690" w:rsidRDefault="008C1690" w:rsidP="008C1690">
      <w:pPr>
        <w:rPr>
          <w:lang w:val="sk-SK"/>
        </w:rPr>
      </w:pPr>
    </w:p>
    <w:p w:rsidR="008C1690" w:rsidRDefault="008C1690" w:rsidP="008C1690">
      <w:pPr>
        <w:pStyle w:val="Nadpis2"/>
        <w:rPr>
          <w:i/>
          <w:sz w:val="22"/>
        </w:rPr>
      </w:pPr>
      <w:r>
        <w:rPr>
          <w:i/>
          <w:sz w:val="22"/>
        </w:rPr>
        <w:t>Príjmové finančné  operácie                                                                         v EUR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720"/>
        <w:gridCol w:w="3960"/>
        <w:gridCol w:w="1080"/>
        <w:gridCol w:w="1260"/>
        <w:gridCol w:w="1440"/>
        <w:gridCol w:w="900"/>
      </w:tblGrid>
      <w:tr w:rsidR="008C1690" w:rsidTr="001B4E75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sz w:val="22"/>
                <w:lang w:val="sk-SK"/>
              </w:rPr>
            </w:pPr>
            <w:r>
              <w:rPr>
                <w:b/>
                <w:sz w:val="22"/>
                <w:lang w:val="sk-SK"/>
              </w:rPr>
              <w:t>Pol.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Pr="00E036A7" w:rsidRDefault="008C1690" w:rsidP="001B4E75">
            <w:pPr>
              <w:rPr>
                <w:b/>
                <w:sz w:val="18"/>
                <w:szCs w:val="18"/>
                <w:lang w:val="sk-SK"/>
              </w:rPr>
            </w:pPr>
            <w:r w:rsidRPr="00E036A7">
              <w:rPr>
                <w:b/>
                <w:sz w:val="18"/>
                <w:szCs w:val="18"/>
                <w:lang w:val="sk-SK"/>
              </w:rPr>
              <w:t>Kód zdroja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  <w:vAlign w:val="center"/>
          </w:tcPr>
          <w:p w:rsidR="008C1690" w:rsidRDefault="008C1690" w:rsidP="001B4E75">
            <w:pPr>
              <w:jc w:val="center"/>
              <w:rPr>
                <w:b/>
                <w:sz w:val="22"/>
                <w:lang w:val="sk-SK"/>
              </w:rPr>
            </w:pPr>
            <w:r>
              <w:rPr>
                <w:b/>
                <w:lang w:val="sk-SK"/>
              </w:rPr>
              <w:t>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C353E4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Pôvodný </w:t>
            </w:r>
            <w:proofErr w:type="spellStart"/>
            <w:r>
              <w:rPr>
                <w:b/>
                <w:lang w:val="sk-SK"/>
              </w:rPr>
              <w:t>rozp</w:t>
            </w:r>
            <w:proofErr w:type="spellEnd"/>
            <w:r>
              <w:rPr>
                <w:b/>
                <w:lang w:val="sk-SK"/>
              </w:rPr>
              <w:t>. 201</w:t>
            </w:r>
            <w:r w:rsidR="00C353E4">
              <w:rPr>
                <w:b/>
                <w:lang w:val="sk-SK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Roz</w:t>
            </w:r>
            <w:proofErr w:type="spellEnd"/>
            <w:r>
              <w:rPr>
                <w:b/>
                <w:lang w:val="sk-SK"/>
              </w:rPr>
              <w:t>. po zmenách</w:t>
            </w:r>
          </w:p>
          <w:p w:rsidR="008C1690" w:rsidRDefault="008C1690" w:rsidP="00C353E4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201</w:t>
            </w:r>
            <w:r w:rsidR="00C353E4">
              <w:rPr>
                <w:b/>
                <w:lang w:val="sk-SK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C353E4">
            <w:pPr>
              <w:rPr>
                <w:b/>
                <w:sz w:val="22"/>
                <w:lang w:val="sk-SK"/>
              </w:rPr>
            </w:pPr>
            <w:r>
              <w:rPr>
                <w:b/>
                <w:sz w:val="22"/>
                <w:lang w:val="sk-SK"/>
              </w:rPr>
              <w:t>Skutočnosť k 31.12.201</w:t>
            </w:r>
            <w:r w:rsidR="00C353E4">
              <w:rPr>
                <w:b/>
                <w:sz w:val="22"/>
                <w:lang w:val="sk-SK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CC00"/>
          </w:tcPr>
          <w:p w:rsidR="008C1690" w:rsidRDefault="008C1690" w:rsidP="001B4E75">
            <w:pPr>
              <w:jc w:val="center"/>
              <w:rPr>
                <w:b/>
                <w:sz w:val="22"/>
                <w:lang w:val="sk-SK"/>
              </w:rPr>
            </w:pPr>
            <w:r>
              <w:rPr>
                <w:b/>
                <w:sz w:val="22"/>
                <w:lang w:val="sk-SK"/>
              </w:rPr>
              <w:t>%</w:t>
            </w:r>
          </w:p>
        </w:tc>
      </w:tr>
      <w:tr w:rsidR="008C1690" w:rsidTr="001B4E75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pStyle w:val="Zhlav"/>
              <w:tabs>
                <w:tab w:val="left" w:pos="708"/>
              </w:tabs>
              <w:rPr>
                <w:i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rPr>
                <w:i/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jc w:val="right"/>
              <w:rPr>
                <w:i/>
                <w:lang w:val="sk-SK"/>
              </w:rPr>
            </w:pPr>
          </w:p>
        </w:tc>
      </w:tr>
      <w:tr w:rsidR="008C1690" w:rsidTr="001B4E75">
        <w:trPr>
          <w:trHeight w:hRule="exact" w:val="2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7075A0" w:rsidRDefault="008C1690" w:rsidP="001B4E75">
            <w:pPr>
              <w:rPr>
                <w:b/>
              </w:rPr>
            </w:pPr>
            <w:r w:rsidRPr="007075A0">
              <w:rPr>
                <w:b/>
              </w:rPr>
              <w:t>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7075A0" w:rsidRDefault="008C1690" w:rsidP="001B4E75">
            <w:pPr>
              <w:jc w:val="right"/>
              <w:rPr>
                <w:b/>
                <w:lang w:val="sk-SK"/>
              </w:rPr>
            </w:pPr>
            <w:r w:rsidRPr="007075A0">
              <w:rPr>
                <w:b/>
                <w:lang w:val="sk-SK"/>
              </w:rPr>
              <w:t>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Pr="007075A0" w:rsidRDefault="008C1690" w:rsidP="001B4E75">
            <w:pPr>
              <w:rPr>
                <w:b/>
                <w:lang w:val="sk-SK"/>
              </w:rPr>
            </w:pPr>
            <w:r w:rsidRPr="007075A0">
              <w:rPr>
                <w:b/>
                <w:lang w:val="sk-SK"/>
              </w:rPr>
              <w:t xml:space="preserve">Prevod  prostriedkov z peňažných fondov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075A0" w:rsidRDefault="00E51AB5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90 800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075A0" w:rsidRDefault="00E51AB5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77 973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075A0" w:rsidRDefault="00E51AB5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12 070,20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Pr="007075A0" w:rsidRDefault="00E51AB5" w:rsidP="001B4E75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15,5</w:t>
            </w:r>
          </w:p>
        </w:tc>
      </w:tr>
      <w:tr w:rsidR="008C1690" w:rsidTr="001B4E75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1B4E75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0" w:rsidRDefault="008C1690" w:rsidP="001B4E75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0" w:rsidRDefault="008C1690" w:rsidP="001B4E75">
            <w:pPr>
              <w:jc w:val="right"/>
              <w:rPr>
                <w:lang w:val="sk-SK"/>
              </w:rPr>
            </w:pPr>
          </w:p>
        </w:tc>
      </w:tr>
      <w:tr w:rsidR="008C1690" w:rsidTr="001B4E75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8C1690" w:rsidP="001B4E75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8C1690" w:rsidP="001B4E75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C1690" w:rsidRDefault="008C1690" w:rsidP="001B4E75">
            <w:pPr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Finančné príjmové operácie spolu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C1690" w:rsidRPr="00014E49" w:rsidRDefault="00E51AB5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90 800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C1690" w:rsidRPr="00014E49" w:rsidRDefault="00E51AB5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77 973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C1690" w:rsidRPr="00014E49" w:rsidRDefault="00E51AB5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12 070,20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C1690" w:rsidRPr="00014E49" w:rsidRDefault="00E51AB5" w:rsidP="001B4E75">
            <w:pPr>
              <w:jc w:val="right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15,5</w:t>
            </w:r>
          </w:p>
        </w:tc>
      </w:tr>
    </w:tbl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FE16ED" w:rsidRDefault="00FE16ED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Default="008C1690" w:rsidP="008C1690">
      <w:pPr>
        <w:rPr>
          <w:sz w:val="22"/>
          <w:lang w:val="sk-SK"/>
        </w:rPr>
      </w:pPr>
    </w:p>
    <w:p w:rsidR="008C1690" w:rsidRPr="00DC4F91" w:rsidRDefault="008C1690" w:rsidP="008C1690">
      <w:pPr>
        <w:rPr>
          <w:sz w:val="22"/>
          <w:lang w:val="sk-SK"/>
        </w:rPr>
      </w:pPr>
      <w:r w:rsidRPr="00DC4F91">
        <w:rPr>
          <w:sz w:val="22"/>
          <w:lang w:val="sk-SK"/>
        </w:rPr>
        <w:t xml:space="preserve">Spracovala: Ing. Ľudmila </w:t>
      </w:r>
      <w:proofErr w:type="spellStart"/>
      <w:r w:rsidRPr="00DC4F91">
        <w:rPr>
          <w:sz w:val="22"/>
          <w:lang w:val="sk-SK"/>
        </w:rPr>
        <w:t>Nogová</w:t>
      </w:r>
      <w:proofErr w:type="spellEnd"/>
    </w:p>
    <w:p w:rsidR="008C1690" w:rsidRDefault="008C1690" w:rsidP="008C1690"/>
    <w:p w:rsidR="00FC1690" w:rsidRDefault="00FC1690"/>
    <w:sectPr w:rsidR="00FC1690" w:rsidSect="001B4E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35A" w:rsidRDefault="006A235A" w:rsidP="00487238">
      <w:r>
        <w:separator/>
      </w:r>
    </w:p>
  </w:endnote>
  <w:endnote w:type="continuationSeparator" w:id="0">
    <w:p w:rsidR="006A235A" w:rsidRDefault="006A235A" w:rsidP="0048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625172"/>
      <w:docPartObj>
        <w:docPartGallery w:val="Page Numbers (Bottom of Page)"/>
        <w:docPartUnique/>
      </w:docPartObj>
    </w:sdtPr>
    <w:sdtContent>
      <w:p w:rsidR="001305A2" w:rsidRDefault="00C2512A">
        <w:pPr>
          <w:pStyle w:val="Zpat"/>
          <w:jc w:val="right"/>
        </w:pPr>
        <w:fldSimple w:instr=" PAGE   \* MERGEFORMAT ">
          <w:r w:rsidR="00E51AB5">
            <w:rPr>
              <w:noProof/>
            </w:rPr>
            <w:t>5</w:t>
          </w:r>
        </w:fldSimple>
      </w:p>
    </w:sdtContent>
  </w:sdt>
  <w:p w:rsidR="001305A2" w:rsidRDefault="001305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35A" w:rsidRDefault="006A235A" w:rsidP="00487238">
      <w:r>
        <w:separator/>
      </w:r>
    </w:p>
  </w:footnote>
  <w:footnote w:type="continuationSeparator" w:id="0">
    <w:p w:rsidR="006A235A" w:rsidRDefault="006A235A" w:rsidP="00487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B27BB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845977"/>
    <w:multiLevelType w:val="hybridMultilevel"/>
    <w:tmpl w:val="EEEC71A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C2756"/>
    <w:multiLevelType w:val="hybridMultilevel"/>
    <w:tmpl w:val="8FC4D0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23A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836A2A"/>
    <w:multiLevelType w:val="hybridMultilevel"/>
    <w:tmpl w:val="327AF5BE"/>
    <w:lvl w:ilvl="0" w:tplc="0405000B">
      <w:start w:val="1"/>
      <w:numFmt w:val="bullet"/>
      <w:lvlText w:val="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8"/>
        </w:tabs>
        <w:ind w:left="2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8"/>
        </w:tabs>
        <w:ind w:left="3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8"/>
        </w:tabs>
        <w:ind w:left="3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8"/>
        </w:tabs>
        <w:ind w:left="6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8"/>
        </w:tabs>
        <w:ind w:left="6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8"/>
        </w:tabs>
        <w:ind w:left="7568" w:hanging="360"/>
      </w:pPr>
      <w:rPr>
        <w:rFonts w:ascii="Wingdings" w:hAnsi="Wingdings" w:hint="default"/>
      </w:rPr>
    </w:lvl>
  </w:abstractNum>
  <w:abstractNum w:abstractNumId="6">
    <w:nsid w:val="28CB21BE"/>
    <w:multiLevelType w:val="hybridMultilevel"/>
    <w:tmpl w:val="B150EE9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D8E400C"/>
    <w:multiLevelType w:val="hybridMultilevel"/>
    <w:tmpl w:val="90A459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1B36EC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9725B24"/>
    <w:multiLevelType w:val="hybridMultilevel"/>
    <w:tmpl w:val="93EC73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5D1CE3"/>
    <w:multiLevelType w:val="singleLevel"/>
    <w:tmpl w:val="C33690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A94395"/>
    <w:multiLevelType w:val="hybridMultilevel"/>
    <w:tmpl w:val="B18CB584"/>
    <w:lvl w:ilvl="0" w:tplc="04050005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hint="default"/>
      </w:rPr>
    </w:lvl>
  </w:abstractNum>
  <w:abstractNum w:abstractNumId="12">
    <w:nsid w:val="56A00A4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0F5D6B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2D609A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5D3780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A4D246C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6"/>
  </w:num>
  <w:num w:numId="4">
    <w:abstractNumId w:val="15"/>
  </w:num>
  <w:num w:numId="5">
    <w:abstractNumId w:val="14"/>
  </w:num>
  <w:num w:numId="6">
    <w:abstractNumId w:val="10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690"/>
    <w:rsid w:val="00097824"/>
    <w:rsid w:val="001305A2"/>
    <w:rsid w:val="00131FA8"/>
    <w:rsid w:val="001B4E75"/>
    <w:rsid w:val="001F4968"/>
    <w:rsid w:val="00270E29"/>
    <w:rsid w:val="00290559"/>
    <w:rsid w:val="002F0A18"/>
    <w:rsid w:val="003905CE"/>
    <w:rsid w:val="00396F6A"/>
    <w:rsid w:val="00487238"/>
    <w:rsid w:val="00533626"/>
    <w:rsid w:val="00547310"/>
    <w:rsid w:val="005476EE"/>
    <w:rsid w:val="00551A26"/>
    <w:rsid w:val="005B746F"/>
    <w:rsid w:val="00673AF0"/>
    <w:rsid w:val="006A235A"/>
    <w:rsid w:val="00757B0C"/>
    <w:rsid w:val="0086590E"/>
    <w:rsid w:val="008C1690"/>
    <w:rsid w:val="00945236"/>
    <w:rsid w:val="009E437E"/>
    <w:rsid w:val="009F47CC"/>
    <w:rsid w:val="00A4194E"/>
    <w:rsid w:val="00A869E4"/>
    <w:rsid w:val="00A86DC3"/>
    <w:rsid w:val="00AF05B2"/>
    <w:rsid w:val="00B153DA"/>
    <w:rsid w:val="00B42E95"/>
    <w:rsid w:val="00BE274C"/>
    <w:rsid w:val="00C2512A"/>
    <w:rsid w:val="00C353E4"/>
    <w:rsid w:val="00C60FD4"/>
    <w:rsid w:val="00CF6146"/>
    <w:rsid w:val="00DD14F7"/>
    <w:rsid w:val="00DF4583"/>
    <w:rsid w:val="00E51AB5"/>
    <w:rsid w:val="00EE23D9"/>
    <w:rsid w:val="00F86B04"/>
    <w:rsid w:val="00FB2366"/>
    <w:rsid w:val="00FB70C9"/>
    <w:rsid w:val="00FC1690"/>
    <w:rsid w:val="00FE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8C1690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8C1690"/>
    <w:pPr>
      <w:keepNext/>
      <w:outlineLvl w:val="1"/>
    </w:pPr>
    <w:rPr>
      <w:b/>
      <w:lang w:val="sk-SK"/>
    </w:rPr>
  </w:style>
  <w:style w:type="paragraph" w:styleId="Nadpis3">
    <w:name w:val="heading 3"/>
    <w:basedOn w:val="Normln"/>
    <w:next w:val="Normln"/>
    <w:link w:val="Nadpis3Char"/>
    <w:qFormat/>
    <w:rsid w:val="008C1690"/>
    <w:pPr>
      <w:keepNext/>
      <w:outlineLvl w:val="2"/>
    </w:pPr>
    <w:rPr>
      <w:b/>
      <w:i/>
      <w:sz w:val="24"/>
      <w:lang w:val="sk-SK"/>
    </w:rPr>
  </w:style>
  <w:style w:type="paragraph" w:styleId="Nadpis4">
    <w:name w:val="heading 4"/>
    <w:basedOn w:val="Normln"/>
    <w:next w:val="Normln"/>
    <w:link w:val="Nadpis4Char"/>
    <w:qFormat/>
    <w:rsid w:val="008C1690"/>
    <w:pPr>
      <w:keepNext/>
      <w:outlineLvl w:val="3"/>
    </w:pPr>
    <w:rPr>
      <w:sz w:val="24"/>
      <w:lang w:val="sk-SK"/>
    </w:rPr>
  </w:style>
  <w:style w:type="paragraph" w:styleId="Nadpis5">
    <w:name w:val="heading 5"/>
    <w:basedOn w:val="Normln"/>
    <w:next w:val="Normln"/>
    <w:link w:val="Nadpis5Char"/>
    <w:qFormat/>
    <w:rsid w:val="008C1690"/>
    <w:pPr>
      <w:keepNext/>
      <w:outlineLvl w:val="4"/>
    </w:pPr>
    <w:rPr>
      <w:b/>
      <w:i/>
      <w:lang w:val="sk-SK"/>
    </w:rPr>
  </w:style>
  <w:style w:type="paragraph" w:styleId="Nadpis6">
    <w:name w:val="heading 6"/>
    <w:basedOn w:val="Normln"/>
    <w:next w:val="Normln"/>
    <w:link w:val="Nadpis6Char"/>
    <w:qFormat/>
    <w:rsid w:val="008C1690"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8C1690"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8C1690"/>
    <w:pPr>
      <w:keepNext/>
      <w:outlineLvl w:val="7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8C1690"/>
    <w:pPr>
      <w:keepNext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1690"/>
    <w:rPr>
      <w:rFonts w:ascii="Times New Roman" w:eastAsia="Times New Roman" w:hAnsi="Times New Roman" w:cs="Times New Roman"/>
      <w:b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8C16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C1690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C16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C1690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C1690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8C1690"/>
    <w:rPr>
      <w:rFonts w:ascii="Times New Roman" w:eastAsia="Times New Roman" w:hAnsi="Times New Roman" w:cs="Times New Roman"/>
      <w:b/>
      <w:sz w:val="28"/>
      <w:szCs w:val="20"/>
      <w:u w:val="single"/>
      <w:lang w:val="cs-CZ" w:eastAsia="cs-CZ"/>
    </w:rPr>
  </w:style>
  <w:style w:type="character" w:customStyle="1" w:styleId="Nadpis8Char">
    <w:name w:val="Nadpis 8 Char"/>
    <w:basedOn w:val="Standardnpsmoodstavce"/>
    <w:link w:val="Nadpis8"/>
    <w:rsid w:val="008C1690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9Char">
    <w:name w:val="Nadpis 9 Char"/>
    <w:basedOn w:val="Standardnpsmoodstavce"/>
    <w:link w:val="Nadpis9"/>
    <w:rsid w:val="008C1690"/>
    <w:rPr>
      <w:rFonts w:ascii="Times New Roman" w:eastAsia="Times New Roman" w:hAnsi="Times New Roman" w:cs="Times New Roman"/>
      <w:b/>
      <w:sz w:val="20"/>
      <w:szCs w:val="20"/>
      <w:lang w:val="cs-CZ" w:eastAsia="cs-CZ"/>
    </w:rPr>
  </w:style>
  <w:style w:type="character" w:styleId="slostrnky">
    <w:name w:val="page number"/>
    <w:basedOn w:val="Standardnpsmoodstavce"/>
    <w:rsid w:val="008C1690"/>
  </w:style>
  <w:style w:type="paragraph" w:styleId="Zpat">
    <w:name w:val="footer"/>
    <w:basedOn w:val="Normln"/>
    <w:link w:val="ZpatChar"/>
    <w:uiPriority w:val="99"/>
    <w:rsid w:val="008C1690"/>
    <w:pPr>
      <w:tabs>
        <w:tab w:val="center" w:pos="4536"/>
        <w:tab w:val="right" w:pos="9072"/>
      </w:tabs>
    </w:pPr>
    <w:rPr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8C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C169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8C1690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ev">
    <w:name w:val="Title"/>
    <w:basedOn w:val="Normln"/>
    <w:link w:val="NzevChar"/>
    <w:qFormat/>
    <w:rsid w:val="008C169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8C1690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8C1690"/>
    <w:rPr>
      <w:b/>
      <w:sz w:val="24"/>
    </w:rPr>
  </w:style>
  <w:style w:type="paragraph" w:customStyle="1" w:styleId="NormlnIMP">
    <w:name w:val="Normální_IMP"/>
    <w:basedOn w:val="Normln"/>
    <w:rsid w:val="008C1690"/>
    <w:pPr>
      <w:suppressAutoHyphens/>
      <w:spacing w:line="230" w:lineRule="auto"/>
    </w:pPr>
    <w:rPr>
      <w:sz w:val="24"/>
    </w:rPr>
  </w:style>
  <w:style w:type="paragraph" w:styleId="Normlnweb">
    <w:name w:val="Normal (Web)"/>
    <w:basedOn w:val="Normln"/>
    <w:rsid w:val="008C1690"/>
    <w:pPr>
      <w:spacing w:before="100" w:beforeAutospacing="1" w:after="100" w:afterAutospacing="1"/>
    </w:pPr>
    <w:rPr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lnogova</dc:creator>
  <cp:keywords/>
  <dc:description/>
  <cp:lastModifiedBy>lnogova</cp:lastModifiedBy>
  <cp:revision>18</cp:revision>
  <dcterms:created xsi:type="dcterms:W3CDTF">2018-04-24T13:16:00Z</dcterms:created>
  <dcterms:modified xsi:type="dcterms:W3CDTF">2018-05-16T06:56:00Z</dcterms:modified>
</cp:coreProperties>
</file>